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DB2" w:rsidRDefault="00B56DB2" w:rsidP="00B56DB2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036527" w:rsidRPr="006B010D" w:rsidRDefault="00B56DB2" w:rsidP="00B56DB2">
      <w:pPr>
        <w:jc w:val="center"/>
        <w:rPr>
          <w:b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</w:t>
      </w:r>
      <w:r w:rsidRPr="00AF44FE">
        <w:rPr>
          <w:szCs w:val="20"/>
        </w:rPr>
        <w:t xml:space="preserve"> по выбору исполнителя работ</w:t>
      </w:r>
    </w:p>
    <w:p w:rsidR="0059574F" w:rsidRPr="0059574F" w:rsidRDefault="00B56DB2" w:rsidP="00E10E3E">
      <w:pPr>
        <w:jc w:val="center"/>
        <w:rPr>
          <w:b/>
        </w:rPr>
      </w:pPr>
      <w:r w:rsidRPr="00351025">
        <w:rPr>
          <w:b/>
          <w:szCs w:val="20"/>
        </w:rPr>
        <w:t>Модернизация</w:t>
      </w:r>
      <w:r w:rsidRPr="006B010D">
        <w:rPr>
          <w:b/>
        </w:rPr>
        <w:t xml:space="preserve"> автоматизированн</w:t>
      </w:r>
      <w:r>
        <w:rPr>
          <w:b/>
        </w:rPr>
        <w:t>ой</w:t>
      </w:r>
      <w:r w:rsidRPr="006B010D">
        <w:rPr>
          <w:b/>
        </w:rPr>
        <w:t xml:space="preserve"> информационно-измерительн</w:t>
      </w:r>
      <w:r>
        <w:rPr>
          <w:b/>
        </w:rPr>
        <w:t>ой</w:t>
      </w:r>
      <w:r w:rsidRPr="006B010D">
        <w:rPr>
          <w:b/>
        </w:rPr>
        <w:t xml:space="preserve"> систем</w:t>
      </w:r>
      <w:r>
        <w:rPr>
          <w:b/>
        </w:rPr>
        <w:t>ы</w:t>
      </w:r>
      <w:r w:rsidRPr="006B010D">
        <w:rPr>
          <w:b/>
        </w:rPr>
        <w:t xml:space="preserve"> ко</w:t>
      </w:r>
      <w:r w:rsidRPr="006B010D">
        <w:rPr>
          <w:b/>
        </w:rPr>
        <w:t>м</w:t>
      </w:r>
      <w:r w:rsidRPr="006B010D">
        <w:rPr>
          <w:b/>
        </w:rPr>
        <w:t>мерческого учета электроэнергии</w:t>
      </w:r>
      <w:r w:rsidR="008D20BC" w:rsidRPr="006B010D">
        <w:rPr>
          <w:b/>
        </w:rPr>
        <w:t xml:space="preserve"> </w:t>
      </w:r>
      <w:r w:rsidR="00DB6CF9">
        <w:rPr>
          <w:b/>
        </w:rPr>
        <w:t>Северной</w:t>
      </w:r>
      <w:r w:rsidR="008F45C3">
        <w:rPr>
          <w:b/>
        </w:rPr>
        <w:t xml:space="preserve"> </w:t>
      </w:r>
      <w:r w:rsidR="00963B13">
        <w:rPr>
          <w:b/>
        </w:rPr>
        <w:t>ТЭЦ-</w:t>
      </w:r>
      <w:r w:rsidR="000A176F" w:rsidRPr="000A176F">
        <w:rPr>
          <w:b/>
        </w:rPr>
        <w:t>21</w:t>
      </w:r>
      <w:r w:rsidR="003C5F53">
        <w:rPr>
          <w:b/>
        </w:rPr>
        <w:t xml:space="preserve"> </w:t>
      </w:r>
      <w:r w:rsidR="00D42385">
        <w:rPr>
          <w:b/>
        </w:rPr>
        <w:t xml:space="preserve"> </w:t>
      </w:r>
      <w:r w:rsidR="008D20BC" w:rsidRPr="006B010D">
        <w:rPr>
          <w:b/>
        </w:rPr>
        <w:t xml:space="preserve">филиала «Невский» </w:t>
      </w:r>
    </w:p>
    <w:p w:rsidR="00E10E3E" w:rsidRPr="006B010D" w:rsidRDefault="008D20BC" w:rsidP="00E10E3E">
      <w:pPr>
        <w:jc w:val="center"/>
        <w:rPr>
          <w:b/>
        </w:rPr>
      </w:pPr>
      <w:r w:rsidRPr="006B010D">
        <w:rPr>
          <w:b/>
        </w:rPr>
        <w:t xml:space="preserve">ОАО «ТГК-1» </w:t>
      </w:r>
      <w:r w:rsidR="00B56DB2">
        <w:rPr>
          <w:b/>
        </w:rPr>
        <w:t>(ЛОТ №</w:t>
      </w:r>
      <w:r w:rsidR="00963B13">
        <w:rPr>
          <w:b/>
        </w:rPr>
        <w:t>1</w:t>
      </w:r>
      <w:r w:rsidR="00B56DB2">
        <w:rPr>
          <w:b/>
        </w:rPr>
        <w:t>)</w:t>
      </w:r>
    </w:p>
    <w:p w:rsidR="00B56DB2" w:rsidRPr="00351025" w:rsidRDefault="00B56DB2" w:rsidP="00B56DB2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Pr="00853E09">
        <w:rPr>
          <w:b/>
        </w:rPr>
        <w:t>9050/2.4-953</w:t>
      </w:r>
    </w:p>
    <w:p w:rsidR="00B56DB2" w:rsidRDefault="00B56DB2" w:rsidP="00B56DB2">
      <w:pPr>
        <w:jc w:val="center"/>
        <w:rPr>
          <w:b/>
        </w:rPr>
      </w:pPr>
      <w:r w:rsidRPr="00B92986">
        <w:t>Номер</w:t>
      </w:r>
      <w:r>
        <w:t>а</w:t>
      </w:r>
      <w:r w:rsidRPr="00B92986">
        <w:t xml:space="preserve"> ИП –</w:t>
      </w:r>
      <w:r>
        <w:rPr>
          <w:b/>
        </w:rPr>
        <w:t xml:space="preserve"> </w:t>
      </w:r>
      <w:r w:rsidR="00963B13" w:rsidRPr="00E05221">
        <w:rPr>
          <w:b/>
        </w:rPr>
        <w:t>12-0280</w:t>
      </w:r>
    </w:p>
    <w:p w:rsidR="00B56DB2" w:rsidRPr="006B010D" w:rsidRDefault="00B56DB2" w:rsidP="00B56DB2">
      <w:pPr>
        <w:jc w:val="center"/>
      </w:pPr>
    </w:p>
    <w:p w:rsidR="00B56DB2" w:rsidRDefault="00B56DB2" w:rsidP="00B56DB2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B56DB2" w:rsidRDefault="00B56DB2" w:rsidP="00B56DB2">
      <w:pPr>
        <w:suppressAutoHyphens/>
        <w:jc w:val="both"/>
      </w:pPr>
      <w:r w:rsidRPr="0033317D">
        <w:t>Начальник отдела автоматизированных информационно-измерительных систем департамента реализации проектов капитального строительства ОА</w:t>
      </w:r>
      <w:r>
        <w:t>О</w:t>
      </w:r>
      <w:r w:rsidRPr="0033317D">
        <w:t xml:space="preserve"> "ТГК-1" </w:t>
      </w:r>
    </w:p>
    <w:p w:rsidR="00E10E3E" w:rsidRPr="006B010D" w:rsidRDefault="00B56DB2" w:rsidP="004568A4">
      <w:pPr>
        <w:spacing w:after="40"/>
        <w:jc w:val="both"/>
      </w:pPr>
      <w:r w:rsidRPr="0033317D">
        <w:t>Садовский И</w:t>
      </w:r>
      <w:r w:rsidR="00EC3250">
        <w:t xml:space="preserve">горь </w:t>
      </w:r>
      <w:r w:rsidRPr="0033317D">
        <w:t>И</w:t>
      </w:r>
      <w:r w:rsidR="00EC3250">
        <w:t>осифович</w:t>
      </w:r>
      <w:r w:rsidRPr="0033317D">
        <w:t>, тел.: 901-33-</w:t>
      </w:r>
      <w:r>
        <w:t>54.</w:t>
      </w:r>
    </w:p>
    <w:p w:rsidR="00E10E3E" w:rsidRPr="006B010D" w:rsidRDefault="00E10E3E" w:rsidP="00E10E3E">
      <w:pPr>
        <w:jc w:val="both"/>
        <w:rPr>
          <w:u w:val="single"/>
        </w:rPr>
      </w:pPr>
      <w:r w:rsidRPr="006B010D">
        <w:rPr>
          <w:u w:val="single"/>
        </w:rPr>
        <w:t>Содержание: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2C1B36" w:rsidRDefault="002C1B36" w:rsidP="002C1B36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6B010D" w:rsidRDefault="002C1B36" w:rsidP="004568A4">
      <w:pPr>
        <w:numPr>
          <w:ilvl w:val="0"/>
          <w:numId w:val="22"/>
        </w:numPr>
        <w:spacing w:after="120"/>
        <w:ind w:left="714" w:hanging="357"/>
        <w:jc w:val="both"/>
      </w:pPr>
      <w:r>
        <w:t>Требования к документированию</w:t>
      </w:r>
      <w:r w:rsidRPr="006B010D">
        <w:t>.</w:t>
      </w:r>
    </w:p>
    <w:p w:rsidR="00E10E3E" w:rsidRPr="006B010D" w:rsidRDefault="00E10E3E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положения.</w:t>
      </w:r>
    </w:p>
    <w:p w:rsidR="006E4598" w:rsidRDefault="00C434C5" w:rsidP="004568A4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spacing w:after="120"/>
        <w:ind w:left="425" w:firstLine="425"/>
        <w:rPr>
          <w:sz w:val="18"/>
        </w:rPr>
      </w:pPr>
      <w:proofErr w:type="gramStart"/>
      <w:r w:rsidRPr="006E4598">
        <w:rPr>
          <w:rFonts w:ascii="Times New Roman" w:hAnsi="Times New Roman" w:cs="Times New Roman"/>
        </w:rPr>
        <w:t>Настоящ</w:t>
      </w:r>
      <w:r w:rsidR="00514ED2">
        <w:rPr>
          <w:rFonts w:ascii="Times New Roman" w:hAnsi="Times New Roman" w:cs="Times New Roman"/>
        </w:rPr>
        <w:t>е</w:t>
      </w:r>
      <w:r w:rsidRPr="006E4598">
        <w:rPr>
          <w:rFonts w:ascii="Times New Roman" w:hAnsi="Times New Roman" w:cs="Times New Roman"/>
        </w:rPr>
        <w:t>е Т</w:t>
      </w:r>
      <w:r w:rsidR="00872EC5">
        <w:rPr>
          <w:rFonts w:ascii="Times New Roman" w:hAnsi="Times New Roman" w:cs="Times New Roman"/>
        </w:rPr>
        <w:t>З</w:t>
      </w:r>
      <w:r w:rsidRPr="006E4598">
        <w:rPr>
          <w:rFonts w:ascii="Times New Roman" w:hAnsi="Times New Roman" w:cs="Times New Roman"/>
        </w:rPr>
        <w:t xml:space="preserve"> распространяются на автоматизированную информационно-измерительную систему коммерческого учета электроэнергии (АИИС КУЭ) ОАО «ТГК-1</w:t>
      </w:r>
      <w:r w:rsidR="007D4C52">
        <w:rPr>
          <w:rFonts w:ascii="Times New Roman" w:hAnsi="Times New Roman" w:cs="Times New Roman"/>
        </w:rPr>
        <w:t>»</w:t>
      </w:r>
      <w:r w:rsidRPr="006E4598">
        <w:rPr>
          <w:rFonts w:ascii="Times New Roman" w:hAnsi="Times New Roman" w:cs="Times New Roman"/>
        </w:rPr>
        <w:t>, предназначенную для получения в автоматическом режиме точной, дост</w:t>
      </w:r>
      <w:r w:rsidRPr="006E4598">
        <w:rPr>
          <w:rFonts w:ascii="Times New Roman" w:hAnsi="Times New Roman" w:cs="Times New Roman"/>
        </w:rPr>
        <w:t>о</w:t>
      </w:r>
      <w:r w:rsidRPr="006E4598">
        <w:rPr>
          <w:rFonts w:ascii="Times New Roman" w:hAnsi="Times New Roman" w:cs="Times New Roman"/>
        </w:rPr>
        <w:t xml:space="preserve">верной, полной, привязанной к </w:t>
      </w:r>
      <w:r w:rsidR="006813ED">
        <w:rPr>
          <w:rFonts w:ascii="Times New Roman" w:hAnsi="Times New Roman" w:cs="Times New Roman"/>
        </w:rPr>
        <w:t>единому</w:t>
      </w:r>
      <w:r w:rsidRPr="006E4598">
        <w:rPr>
          <w:rFonts w:ascii="Times New Roman" w:hAnsi="Times New Roman" w:cs="Times New Roman"/>
        </w:rPr>
        <w:t xml:space="preserve"> времени информации о выработке, получ</w:t>
      </w:r>
      <w:r w:rsidRPr="006E4598">
        <w:rPr>
          <w:rFonts w:ascii="Times New Roman" w:hAnsi="Times New Roman" w:cs="Times New Roman"/>
        </w:rPr>
        <w:t>е</w:t>
      </w:r>
      <w:r w:rsidRPr="006E4598">
        <w:rPr>
          <w:rFonts w:ascii="Times New Roman" w:hAnsi="Times New Roman" w:cs="Times New Roman"/>
        </w:rPr>
        <w:t>нии, передаче и потреблении электроэнергии, позволяющей определять величины учетных показателей, используемых в финансовых расчетах на оптовом рынке эле</w:t>
      </w:r>
      <w:r w:rsidRPr="006E4598">
        <w:rPr>
          <w:rFonts w:ascii="Times New Roman" w:hAnsi="Times New Roman" w:cs="Times New Roman"/>
        </w:rPr>
        <w:t>к</w:t>
      </w:r>
      <w:r w:rsidRPr="006E4598">
        <w:rPr>
          <w:rFonts w:ascii="Times New Roman" w:hAnsi="Times New Roman" w:cs="Times New Roman"/>
        </w:rPr>
        <w:t>троэнергии, и эксплуатируемую в рабочих условиях на</w:t>
      </w:r>
      <w:r w:rsidR="003F3273">
        <w:rPr>
          <w:rFonts w:ascii="Times New Roman" w:hAnsi="Times New Roman" w:cs="Times New Roman"/>
        </w:rPr>
        <w:t xml:space="preserve"> </w:t>
      </w:r>
      <w:r w:rsidR="00DB6CF9">
        <w:rPr>
          <w:rFonts w:ascii="Times New Roman" w:hAnsi="Times New Roman" w:cs="Times New Roman"/>
        </w:rPr>
        <w:t xml:space="preserve">Северной </w:t>
      </w:r>
      <w:r w:rsidR="00963B13">
        <w:rPr>
          <w:rFonts w:ascii="Times New Roman" w:hAnsi="Times New Roman" w:cs="Times New Roman"/>
        </w:rPr>
        <w:t>ТЭЦ-</w:t>
      </w:r>
      <w:r w:rsidR="000A176F" w:rsidRPr="000A176F">
        <w:rPr>
          <w:rFonts w:ascii="Times New Roman" w:hAnsi="Times New Roman" w:cs="Times New Roman"/>
        </w:rPr>
        <w:t>21</w:t>
      </w:r>
      <w:r w:rsidR="003C5F53">
        <w:rPr>
          <w:rFonts w:ascii="Times New Roman" w:hAnsi="Times New Roman" w:cs="Times New Roman"/>
        </w:rPr>
        <w:t xml:space="preserve">  </w:t>
      </w:r>
      <w:r w:rsidRPr="006E4598">
        <w:rPr>
          <w:rFonts w:ascii="Times New Roman" w:hAnsi="Times New Roman" w:cs="Times New Roman"/>
        </w:rPr>
        <w:t>филиала «Невский» ОАО «ТГК-1</w:t>
      </w:r>
      <w:proofErr w:type="gramEnd"/>
      <w:r w:rsidRPr="006E4598">
        <w:rPr>
          <w:rFonts w:ascii="Times New Roman" w:hAnsi="Times New Roman" w:cs="Times New Roman"/>
        </w:rPr>
        <w:t>» (далее</w:t>
      </w:r>
      <w:r w:rsidR="003F3273">
        <w:rPr>
          <w:rFonts w:ascii="Times New Roman" w:hAnsi="Times New Roman" w:cs="Times New Roman"/>
        </w:rPr>
        <w:t xml:space="preserve"> </w:t>
      </w:r>
      <w:r w:rsidR="00963B13">
        <w:rPr>
          <w:rFonts w:ascii="Times New Roman" w:hAnsi="Times New Roman" w:cs="Times New Roman"/>
        </w:rPr>
        <w:t>ТЭЦ-</w:t>
      </w:r>
      <w:r w:rsidR="000A176F" w:rsidRPr="000A176F">
        <w:rPr>
          <w:rFonts w:ascii="Times New Roman" w:hAnsi="Times New Roman" w:cs="Times New Roman"/>
        </w:rPr>
        <w:t>21</w:t>
      </w:r>
      <w:r w:rsidRPr="006E4598">
        <w:rPr>
          <w:rFonts w:ascii="Times New Roman" w:hAnsi="Times New Roman" w:cs="Times New Roman"/>
        </w:rPr>
        <w:t>)</w:t>
      </w:r>
      <w:r w:rsidR="008A011C">
        <w:rPr>
          <w:rFonts w:ascii="Times New Roman" w:hAnsi="Times New Roman" w:cs="Times New Roman"/>
        </w:rPr>
        <w:t xml:space="preserve">, а также выполнение требований </w:t>
      </w:r>
      <w:r w:rsidR="008A011C" w:rsidRPr="00A1349E">
        <w:rPr>
          <w:rFonts w:ascii="Times New Roman" w:hAnsi="Times New Roman" w:cs="Times New Roman"/>
        </w:rPr>
        <w:t>ОАО «АТС», НП «Совет рынка»</w:t>
      </w:r>
      <w:r w:rsidR="008A011C">
        <w:rPr>
          <w:rFonts w:ascii="Times New Roman" w:hAnsi="Times New Roman" w:cs="Times New Roman"/>
        </w:rPr>
        <w:t xml:space="preserve"> являющихся обязательными для включе</w:t>
      </w:r>
      <w:r w:rsidR="008F45C3">
        <w:rPr>
          <w:rFonts w:ascii="Times New Roman" w:hAnsi="Times New Roman" w:cs="Times New Roman"/>
        </w:rPr>
        <w:t xml:space="preserve">ния </w:t>
      </w:r>
      <w:r w:rsidR="00963B13">
        <w:rPr>
          <w:rFonts w:ascii="Times New Roman" w:hAnsi="Times New Roman" w:cs="Times New Roman"/>
        </w:rPr>
        <w:t>ТЭЦ-</w:t>
      </w:r>
      <w:r w:rsidR="000A176F" w:rsidRPr="000A176F">
        <w:rPr>
          <w:rFonts w:ascii="Times New Roman" w:hAnsi="Times New Roman" w:cs="Times New Roman"/>
        </w:rPr>
        <w:t>21</w:t>
      </w:r>
      <w:r w:rsidR="008A011C">
        <w:rPr>
          <w:rFonts w:ascii="Times New Roman" w:hAnsi="Times New Roman" w:cs="Times New Roman"/>
        </w:rPr>
        <w:t xml:space="preserve"> в субъектный состав оптового рынка электрической энергии (мощности)</w:t>
      </w:r>
      <w:r w:rsidRPr="006E4598">
        <w:rPr>
          <w:rFonts w:ascii="Times New Roman" w:hAnsi="Times New Roman" w:cs="Times New Roman"/>
        </w:rPr>
        <w:t>.</w:t>
      </w:r>
      <w:r w:rsidR="006E4598" w:rsidRPr="006E4598">
        <w:rPr>
          <w:rFonts w:ascii="Times New Roman" w:hAnsi="Times New Roman" w:cs="Times New Roman"/>
        </w:rPr>
        <w:t xml:space="preserve"> </w:t>
      </w:r>
      <w:r w:rsidR="006E4598">
        <w:rPr>
          <w:rFonts w:ascii="Times New Roman" w:hAnsi="Times New Roman" w:cs="Times New Roman"/>
        </w:rPr>
        <w:t>Данн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>е те</w:t>
      </w:r>
      <w:r w:rsidR="006E4598">
        <w:rPr>
          <w:rFonts w:ascii="Times New Roman" w:hAnsi="Times New Roman" w:cs="Times New Roman"/>
        </w:rPr>
        <w:t>х</w:t>
      </w:r>
      <w:r w:rsidR="006E4598">
        <w:rPr>
          <w:rFonts w:ascii="Times New Roman" w:hAnsi="Times New Roman" w:cs="Times New Roman"/>
        </w:rPr>
        <w:t>ническ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 xml:space="preserve">е </w:t>
      </w:r>
      <w:r w:rsidR="002B17B5">
        <w:rPr>
          <w:rFonts w:ascii="Times New Roman" w:hAnsi="Times New Roman" w:cs="Times New Roman"/>
        </w:rPr>
        <w:t>задание</w:t>
      </w:r>
      <w:r w:rsidR="006E4598">
        <w:rPr>
          <w:rFonts w:ascii="Times New Roman" w:hAnsi="Times New Roman" w:cs="Times New Roman"/>
        </w:rPr>
        <w:t xml:space="preserve"> не являются документом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целиком определяющим требования к АИИС КУЭ. </w:t>
      </w:r>
      <w:proofErr w:type="gramStart"/>
      <w:r w:rsidR="006E4598">
        <w:rPr>
          <w:rFonts w:ascii="Times New Roman" w:hAnsi="Times New Roman" w:cs="Times New Roman"/>
        </w:rPr>
        <w:t>Перечень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определяющий полноту и достаточность требований к АИИС КУЭ описан</w:t>
      </w:r>
      <w:proofErr w:type="gramEnd"/>
      <w:r w:rsidR="006E4598">
        <w:rPr>
          <w:rFonts w:ascii="Times New Roman" w:hAnsi="Times New Roman" w:cs="Times New Roman"/>
        </w:rPr>
        <w:t xml:space="preserve"> в документах регламентирующих создание, реализацию и сдачу АИИС КУЭ.</w:t>
      </w:r>
    </w:p>
    <w:p w:rsidR="00F102C4" w:rsidRPr="006B010D" w:rsidRDefault="00F102C4" w:rsidP="00B56DB2">
      <w:pPr>
        <w:ind w:left="709"/>
        <w:jc w:val="both"/>
        <w:rPr>
          <w:b/>
        </w:rPr>
      </w:pPr>
      <w:r w:rsidRPr="006B010D">
        <w:rPr>
          <w:b/>
        </w:rPr>
        <w:t xml:space="preserve">Основание: </w:t>
      </w:r>
    </w:p>
    <w:p w:rsidR="006D1356" w:rsidRDefault="006D135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Положение о порядке получения статуса субъекта оптового рынка и ведения р</w:t>
      </w:r>
      <w:r w:rsidR="006E4598">
        <w:t>е</w:t>
      </w:r>
      <w:r w:rsidR="006E4598">
        <w:t>естра субъектов оптового рынка;</w:t>
      </w:r>
    </w:p>
    <w:p w:rsidR="00F102C4" w:rsidRDefault="00B511CA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«</w:t>
      </w:r>
      <w:r w:rsidR="00394080">
        <w:t>Технические требования к автоматизированным информационно-измерительным системам коммерческого учета</w:t>
      </w:r>
      <w:r>
        <w:t xml:space="preserve"> электроэнергии (мощности) субъекта ОРЭ» утвержденные НП «АТС» 24.07.04 г. </w:t>
      </w:r>
      <w:r w:rsidR="007468C2">
        <w:t xml:space="preserve">включая все дополнения и изменения к нему </w:t>
      </w:r>
      <w:r>
        <w:t>(Приложение №11.1 к Договору о присоединении к торговой системе оптового рынка электроэнергии)</w:t>
      </w:r>
      <w:r w:rsidR="005530CB">
        <w:t>;</w:t>
      </w:r>
    </w:p>
    <w:p w:rsidR="00570FA2" w:rsidRPr="002A0250" w:rsidRDefault="00FD20B2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FD20B2">
        <w:t>Регламент коммерческого учета электроэнергии и мощности</w:t>
      </w:r>
      <w:r w:rsidR="006E4598">
        <w:t>;</w:t>
      </w:r>
    </w:p>
    <w:p w:rsidR="00C434C5" w:rsidRDefault="00C434C5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DC1669">
        <w:t xml:space="preserve">Правила технической эксплуатации электрических станций и сетей </w:t>
      </w:r>
      <w:r w:rsidR="004220AE">
        <w:t xml:space="preserve">Российской Федерации </w:t>
      </w:r>
      <w:r w:rsidRPr="00DC1669">
        <w:t>(ПТЭ);</w:t>
      </w:r>
    </w:p>
    <w:p w:rsidR="008D44AE" w:rsidRDefault="008D44AE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Правила устройства электроустановок</w:t>
      </w:r>
      <w:r w:rsidR="00F54A32">
        <w:t xml:space="preserve"> </w:t>
      </w:r>
      <w:r>
        <w:t>(ПУЭ);</w:t>
      </w:r>
    </w:p>
    <w:p w:rsidR="00662868" w:rsidRPr="006B010D" w:rsidRDefault="00662868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Закон об обеспечении единства средств измерений ФЗ РФ №102;</w:t>
      </w:r>
    </w:p>
    <w:p w:rsidR="00C434C5" w:rsidRPr="00C434C5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Трансформаторы тока </w:t>
      </w:r>
      <w:r w:rsidRPr="00C434C5">
        <w:t>ГОСТ 7746-2001</w:t>
      </w:r>
      <w:r>
        <w:t>;</w:t>
      </w:r>
    </w:p>
    <w:p w:rsidR="00C434C5" w:rsidRPr="00C434C5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Трансформаторы напряжения </w:t>
      </w:r>
      <w:r w:rsidRPr="00C434C5">
        <w:t>ГОСТ 1983-2001</w:t>
      </w:r>
      <w:r>
        <w:t>;</w:t>
      </w:r>
    </w:p>
    <w:p w:rsidR="00F102C4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lastRenderedPageBreak/>
        <w:t>Типовая инструкция</w:t>
      </w:r>
      <w:r w:rsidRPr="00C434C5">
        <w:t xml:space="preserve"> </w:t>
      </w:r>
      <w:r>
        <w:t>по учету электроэнергии при ее производстве, передаче и распределении РД 34.09.101-94</w:t>
      </w:r>
      <w:r w:rsidR="005530CB">
        <w:t>;</w:t>
      </w:r>
    </w:p>
    <w:p w:rsidR="00C568E6" w:rsidRDefault="00C568E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568E6">
        <w:t>Инструкция по проверке трансформаторов тока</w:t>
      </w:r>
      <w:r>
        <w:t xml:space="preserve"> </w:t>
      </w:r>
      <w:r w:rsidR="00F54A32" w:rsidRPr="00F54A32">
        <w:t>РД 153-34.0-35.301-2002</w:t>
      </w:r>
      <w:r w:rsidR="005530CB">
        <w:t>;</w:t>
      </w:r>
    </w:p>
    <w:p w:rsidR="005530CB" w:rsidRDefault="00C568E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Инструкция по проверке трансформаторов напряжения и их вторичных цепей</w:t>
      </w:r>
      <w:r w:rsidRPr="00C568E6">
        <w:t xml:space="preserve"> </w:t>
      </w:r>
      <w:r w:rsidR="004220AE">
        <w:br/>
      </w:r>
      <w:r>
        <w:t>РД 34.35.305</w:t>
      </w:r>
      <w:r w:rsidR="005530CB">
        <w:t>;</w:t>
      </w:r>
    </w:p>
    <w:p w:rsidR="00507B6A" w:rsidRDefault="00507B6A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507B6A">
        <w:t>Нормы погрешности изменений технологических параметров тепловых электр</w:t>
      </w:r>
      <w:r w:rsidRPr="00507B6A">
        <w:t>о</w:t>
      </w:r>
      <w:r w:rsidRPr="00507B6A">
        <w:t>станций и подстанций РД 34.11.321-96;</w:t>
      </w:r>
    </w:p>
    <w:p w:rsidR="00F102C4" w:rsidRDefault="00F102C4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Другая действующая нормативная документация.</w:t>
      </w:r>
    </w:p>
    <w:p w:rsidR="008D44AE" w:rsidRPr="00DC1669" w:rsidRDefault="008D44AE" w:rsidP="004568A4">
      <w:pPr>
        <w:tabs>
          <w:tab w:val="num" w:pos="426"/>
        </w:tabs>
        <w:spacing w:after="120"/>
        <w:ind w:left="425" w:firstLine="425"/>
        <w:jc w:val="both"/>
      </w:pPr>
      <w:r>
        <w:t>Кроме того, АИИС КУЭ</w:t>
      </w:r>
      <w:r w:rsidRPr="00DC1669">
        <w:t>, в части конкретизации требований указанных выше и</w:t>
      </w:r>
      <w:r w:rsidRPr="00DC1669">
        <w:t>с</w:t>
      </w:r>
      <w:r w:rsidRPr="00DC1669">
        <w:t xml:space="preserve">точников, должна </w:t>
      </w:r>
      <w:r w:rsidRPr="008D44AE">
        <w:t>соответствовать</w:t>
      </w:r>
      <w:r w:rsidRPr="00DC1669">
        <w:t xml:space="preserve"> требованиям настоящего документа.</w:t>
      </w:r>
    </w:p>
    <w:p w:rsidR="00BB6138" w:rsidRPr="006B010D" w:rsidRDefault="00E10E3E" w:rsidP="004568A4">
      <w:pPr>
        <w:ind w:left="709"/>
        <w:jc w:val="both"/>
      </w:pPr>
      <w:r w:rsidRPr="006B010D">
        <w:rPr>
          <w:b/>
        </w:rPr>
        <w:t>Требования к месту выполнения работ:</w:t>
      </w:r>
    </w:p>
    <w:p w:rsidR="00E10E3E" w:rsidRPr="00F54A32" w:rsidRDefault="00FD2D4A" w:rsidP="004568A4">
      <w:pPr>
        <w:spacing w:after="120"/>
        <w:ind w:left="425" w:firstLine="425"/>
        <w:jc w:val="both"/>
        <w:rPr>
          <w:color w:val="FF0000"/>
        </w:rPr>
      </w:pPr>
      <w:r w:rsidRPr="00FD2D4A">
        <w:t>Р</w:t>
      </w:r>
      <w:r w:rsidR="00E10E3E" w:rsidRPr="00FD2D4A">
        <w:t xml:space="preserve">аботы должны быть выполнены </w:t>
      </w:r>
      <w:r w:rsidRPr="00566AA4">
        <w:t xml:space="preserve">на </w:t>
      </w:r>
      <w:r w:rsidR="004220AE">
        <w:t xml:space="preserve">территории </w:t>
      </w:r>
      <w:r w:rsidR="007468C2">
        <w:t xml:space="preserve">промышленной площадки </w:t>
      </w:r>
      <w:r w:rsidR="007468C2">
        <w:br/>
      </w:r>
      <w:r w:rsidR="00DB6CF9">
        <w:t xml:space="preserve">Северной </w:t>
      </w:r>
      <w:r w:rsidR="009E4B5C">
        <w:t xml:space="preserve"> </w:t>
      </w:r>
      <w:r w:rsidR="00963B13">
        <w:t>ТЭЦ-</w:t>
      </w:r>
      <w:r w:rsidR="000A176F" w:rsidRPr="000A176F">
        <w:t>21</w:t>
      </w:r>
      <w:r w:rsidR="003C5F53">
        <w:t>,</w:t>
      </w:r>
      <w:r w:rsidR="00566AA4">
        <w:t xml:space="preserve"> </w:t>
      </w:r>
      <w:r w:rsidR="004220AE">
        <w:t>находящейся по адресу:</w:t>
      </w:r>
      <w:r w:rsidR="000A176F">
        <w:t xml:space="preserve"> </w:t>
      </w:r>
      <w:r w:rsidR="0059574F">
        <w:t>188661</w:t>
      </w:r>
      <w:r w:rsidR="0059574F" w:rsidRPr="0059574F">
        <w:t xml:space="preserve">, </w:t>
      </w:r>
      <w:r w:rsidR="0059574F">
        <w:t>Ленинградская область,</w:t>
      </w:r>
      <w:r w:rsidR="0059574F" w:rsidRPr="0059574F">
        <w:t xml:space="preserve"> </w:t>
      </w:r>
      <w:r w:rsidR="0059574F">
        <w:t>Всев</w:t>
      </w:r>
      <w:r w:rsidR="0059574F">
        <w:t>о</w:t>
      </w:r>
      <w:r w:rsidR="0059574F">
        <w:t>ложский район,</w:t>
      </w:r>
      <w:r w:rsidR="0059574F" w:rsidRPr="0059574F">
        <w:t xml:space="preserve"> </w:t>
      </w:r>
      <w:proofErr w:type="gramStart"/>
      <w:r w:rsidR="000A176F">
        <w:t>п</w:t>
      </w:r>
      <w:proofErr w:type="gramEnd"/>
      <w:r w:rsidR="000A176F">
        <w:t>/о Ново-</w:t>
      </w:r>
      <w:proofErr w:type="spellStart"/>
      <w:r w:rsidR="000A176F">
        <w:t>Девяткино</w:t>
      </w:r>
      <w:proofErr w:type="spellEnd"/>
      <w:r w:rsidR="004220AE">
        <w:t xml:space="preserve">  </w:t>
      </w:r>
      <w:r w:rsidR="007468C2">
        <w:t xml:space="preserve">и на территории офиса управления </w:t>
      </w:r>
      <w:r w:rsidR="00C40BF0">
        <w:t xml:space="preserve">                 </w:t>
      </w:r>
      <w:r w:rsidR="007468C2">
        <w:t xml:space="preserve">ОАО «ТГК-1» </w:t>
      </w:r>
      <w:r w:rsidR="00566AA4">
        <w:t>в объеме указанном в ТЗ на АИИС КУЭ</w:t>
      </w:r>
      <w:r w:rsidR="00B56DB2">
        <w:t xml:space="preserve"> </w:t>
      </w:r>
      <w:r w:rsidR="00963B13">
        <w:t>ТЭЦ</w:t>
      </w:r>
      <w:r w:rsidR="000A176F">
        <w:t>-21</w:t>
      </w:r>
      <w:r w:rsidR="00566AA4">
        <w:t>.</w:t>
      </w:r>
    </w:p>
    <w:p w:rsidR="00DB2244" w:rsidRPr="006B010D" w:rsidRDefault="00DB2244" w:rsidP="004568A4">
      <w:pPr>
        <w:ind w:left="720"/>
        <w:jc w:val="both"/>
        <w:rPr>
          <w:b/>
        </w:rPr>
      </w:pPr>
      <w:r w:rsidRPr="006B010D">
        <w:rPr>
          <w:b/>
        </w:rPr>
        <w:t>Объект автоматизации:</w:t>
      </w:r>
    </w:p>
    <w:p w:rsidR="00F75614" w:rsidRPr="006B010D" w:rsidRDefault="006E4598" w:rsidP="004568A4">
      <w:pPr>
        <w:spacing w:after="120"/>
        <w:ind w:left="425" w:firstLine="425"/>
        <w:jc w:val="both"/>
      </w:pPr>
      <w:r>
        <w:t>А</w:t>
      </w:r>
      <w:r w:rsidR="0029226E" w:rsidRPr="006B010D">
        <w:t>втоматизированн</w:t>
      </w:r>
      <w:r w:rsidR="00F54A32">
        <w:t>ая</w:t>
      </w:r>
      <w:r w:rsidR="0029226E" w:rsidRPr="006B010D">
        <w:t xml:space="preserve"> информационно-измерительн</w:t>
      </w:r>
      <w:r w:rsidR="00F54A32">
        <w:t>ая</w:t>
      </w:r>
      <w:r w:rsidR="0029226E" w:rsidRPr="006B010D">
        <w:t xml:space="preserve"> систем</w:t>
      </w:r>
      <w:r w:rsidR="00F54A32">
        <w:t>а</w:t>
      </w:r>
      <w:r w:rsidR="0029226E" w:rsidRPr="006B010D">
        <w:t xml:space="preserve"> коммерческого уч</w:t>
      </w:r>
      <w:r w:rsidR="0029226E" w:rsidRPr="006B010D">
        <w:t>е</w:t>
      </w:r>
      <w:r w:rsidR="0029226E" w:rsidRPr="006B010D">
        <w:t>та электроэнергии (АИИС КУЭ)</w:t>
      </w:r>
      <w:r w:rsidR="003F3273">
        <w:t xml:space="preserve"> </w:t>
      </w:r>
      <w:r w:rsidR="00963B13">
        <w:t>ТЭЦ-</w:t>
      </w:r>
      <w:r w:rsidR="000A176F">
        <w:t>21</w:t>
      </w:r>
      <w:r w:rsidR="00DB2244" w:rsidRPr="006B010D">
        <w:t>.</w:t>
      </w:r>
    </w:p>
    <w:p w:rsidR="00F102C4" w:rsidRPr="006B010D" w:rsidRDefault="00F102C4" w:rsidP="004568A4">
      <w:pPr>
        <w:ind w:left="709"/>
        <w:jc w:val="both"/>
        <w:rPr>
          <w:b/>
        </w:rPr>
      </w:pPr>
      <w:r w:rsidRPr="006B010D">
        <w:rPr>
          <w:b/>
        </w:rPr>
        <w:t>Требования к срокам выполнения работ:</w:t>
      </w:r>
    </w:p>
    <w:p w:rsidR="006E4598" w:rsidRPr="00B511CA" w:rsidRDefault="006E4598" w:rsidP="00174169">
      <w:pPr>
        <w:ind w:left="426" w:firstLine="425"/>
        <w:jc w:val="both"/>
      </w:pPr>
      <w:r w:rsidRPr="00B511CA">
        <w:t xml:space="preserve">Начало: </w:t>
      </w:r>
      <w:r w:rsidR="007468C2">
        <w:t>с момента подписания договора</w:t>
      </w:r>
    </w:p>
    <w:p w:rsidR="007468C2" w:rsidRPr="003F1374" w:rsidRDefault="006E4598" w:rsidP="004568A4">
      <w:pPr>
        <w:spacing w:line="360" w:lineRule="auto"/>
        <w:ind w:left="425" w:firstLine="425"/>
        <w:jc w:val="both"/>
      </w:pPr>
      <w:r w:rsidRPr="00B511CA">
        <w:t xml:space="preserve">Окончание: </w:t>
      </w:r>
      <w:r w:rsidR="00FA182A">
        <w:t>2</w:t>
      </w:r>
      <w:r w:rsidR="007468C2">
        <w:t xml:space="preserve"> квартал 201</w:t>
      </w:r>
      <w:r w:rsidR="00515B70" w:rsidRPr="00515B70">
        <w:t>3</w:t>
      </w:r>
      <w:r w:rsidR="007468C2">
        <w:t>г.</w:t>
      </w:r>
    </w:p>
    <w:p w:rsidR="00BB6138" w:rsidRPr="006B010D" w:rsidRDefault="00C84BCC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требования</w:t>
      </w:r>
      <w:r w:rsidR="00BB6138" w:rsidRPr="006B010D">
        <w:rPr>
          <w:b/>
        </w:rPr>
        <w:t>.</w:t>
      </w:r>
    </w:p>
    <w:p w:rsidR="00BB6138" w:rsidRPr="006B010D" w:rsidRDefault="0029226E" w:rsidP="00174169">
      <w:pPr>
        <w:ind w:left="426" w:firstLine="425"/>
        <w:jc w:val="both"/>
      </w:pPr>
      <w:r w:rsidRPr="006B010D">
        <w:t xml:space="preserve">АИИС КУЭ </w:t>
      </w:r>
      <w:r w:rsidR="00963B13">
        <w:t>ТЭЦ-</w:t>
      </w:r>
      <w:r w:rsidR="000A176F">
        <w:t>21</w:t>
      </w:r>
      <w:r w:rsidR="00D85437" w:rsidRPr="006B010D">
        <w:t xml:space="preserve"> должна являться функционально законченной подсистемой и </w:t>
      </w:r>
      <w:r w:rsidR="00C84BCC" w:rsidRPr="006B010D">
        <w:t>обеспечивать</w:t>
      </w:r>
      <w:r w:rsidR="00552FDE" w:rsidRPr="00552FDE">
        <w:t xml:space="preserve"> </w:t>
      </w:r>
      <w:r w:rsidR="00552FDE">
        <w:t>выполнение требований предъявляемых ОАО «АТС», НП «Совет ры</w:t>
      </w:r>
      <w:r w:rsidR="00552FDE">
        <w:t>н</w:t>
      </w:r>
      <w:r w:rsidR="00552FDE">
        <w:t>ка» нормативной документацией и внутренним требованиям ОАО «ТГК-1», а так же</w:t>
      </w:r>
      <w:r w:rsidR="00C84BCC" w:rsidRPr="006B010D">
        <w:t>: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автоматический регламентный сбор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сбор данных о состоянии средств измерений со всех ИИК, обслуживаемых да</w:t>
      </w:r>
      <w:r w:rsidRPr="006B010D">
        <w:t>н</w:t>
      </w:r>
      <w:r w:rsidRPr="006B010D">
        <w:t xml:space="preserve">ным ИВКЭ; 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возможность масштабирования долей именованных величин электроэнергии и других физических величин;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ведение Журнала событий;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санкционированного доступа к результатам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конфигурирование и </w:t>
      </w:r>
      <w:proofErr w:type="spellStart"/>
      <w:r w:rsidRPr="006B010D">
        <w:t>параметрирование</w:t>
      </w:r>
      <w:proofErr w:type="spellEnd"/>
      <w:r w:rsidRPr="006B010D">
        <w:t xml:space="preserve"> технических средств и программного обеспечения;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диагностику работы технических средств;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хранение 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пользователям и эксплуатационному персоналу регламентир</w:t>
      </w:r>
      <w:r w:rsidRPr="006B010D">
        <w:t>о</w:t>
      </w:r>
      <w:r w:rsidRPr="006B010D">
        <w:t>ванного доступа к данным;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аппаратную и программную защиту от несанкционированного изменения пар</w:t>
      </w:r>
      <w:r w:rsidRPr="006B010D">
        <w:t>а</w:t>
      </w:r>
      <w:r w:rsidRPr="006B010D">
        <w:t>мет</w:t>
      </w:r>
      <w:r w:rsidR="00BD414D">
        <w:t>ров и любого изменения данных;</w:t>
      </w:r>
    </w:p>
    <w:p w:rsidR="00B21BD6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ведение единого времени в системе АИИС </w:t>
      </w:r>
      <w:r w:rsidR="00BD414D">
        <w:t>КУЭ с точностью, не хуже ± 0,5</w:t>
      </w:r>
      <w:proofErr w:type="gramStart"/>
      <w:r w:rsidR="00BD414D">
        <w:t>с</w:t>
      </w:r>
      <w:proofErr w:type="gramEnd"/>
      <w:r w:rsidR="00BD414D">
        <w:t>;</w:t>
      </w:r>
    </w:p>
    <w:p w:rsidR="003F3273" w:rsidRDefault="003F3273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141A4B">
        <w:t>иметь коэффициент класса качества</w:t>
      </w:r>
      <w:r w:rsidR="00A909AA" w:rsidRPr="00141A4B">
        <w:t>,</w:t>
      </w:r>
      <w:r w:rsidRPr="00141A4B">
        <w:t xml:space="preserve"> </w:t>
      </w:r>
      <w:r w:rsidR="00A909AA" w:rsidRPr="00141A4B">
        <w:t>удовлетворяющий титулу «</w:t>
      </w:r>
      <w:r w:rsidR="00141A4B" w:rsidRPr="00141A4B">
        <w:t>модернизация</w:t>
      </w:r>
      <w:r w:rsidR="00A909AA" w:rsidRPr="00141A4B">
        <w:t>»</w:t>
      </w:r>
      <w:r w:rsidR="00B511CA" w:rsidRPr="00141A4B">
        <w:t xml:space="preserve"> (подтвержденный соответствующим актом)</w:t>
      </w:r>
      <w:r w:rsidRPr="00141A4B">
        <w:t>;</w:t>
      </w:r>
    </w:p>
    <w:p w:rsidR="00BD414D" w:rsidRPr="006B010D" w:rsidRDefault="00BD414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иметь сертификат о внесении АИИС КУЭ в Государственный реестр как едини</w:t>
      </w:r>
      <w:r>
        <w:t>ч</w:t>
      </w:r>
      <w:r>
        <w:t>ное средство измерения;</w:t>
      </w:r>
    </w:p>
    <w:p w:rsidR="00B21BD6" w:rsidRDefault="00B21BD6" w:rsidP="004568A4">
      <w:pPr>
        <w:numPr>
          <w:ilvl w:val="0"/>
          <w:numId w:val="28"/>
        </w:numPr>
        <w:tabs>
          <w:tab w:val="clear" w:pos="1440"/>
          <w:tab w:val="num" w:pos="851"/>
        </w:tabs>
        <w:spacing w:after="120"/>
        <w:ind w:left="850" w:hanging="425"/>
        <w:jc w:val="both"/>
      </w:pPr>
      <w:r w:rsidRPr="006B010D">
        <w:t xml:space="preserve">передачу информации в оперативно информационный комплекс филиала </w:t>
      </w:r>
      <w:r w:rsidR="00156280" w:rsidRPr="007468C2">
        <w:br/>
      </w:r>
      <w:r w:rsidRPr="006B010D">
        <w:t>«Невский» ОАО «ТГК-1».</w:t>
      </w:r>
    </w:p>
    <w:p w:rsidR="004568A4" w:rsidRDefault="004568A4" w:rsidP="004568A4">
      <w:pPr>
        <w:spacing w:after="120"/>
        <w:ind w:left="850"/>
        <w:jc w:val="both"/>
      </w:pPr>
    </w:p>
    <w:p w:rsidR="00C76990" w:rsidRPr="006B010D" w:rsidRDefault="00C76990" w:rsidP="004568A4">
      <w:pPr>
        <w:numPr>
          <w:ilvl w:val="0"/>
          <w:numId w:val="23"/>
        </w:numPr>
        <w:spacing w:after="120"/>
        <w:ind w:left="714" w:hanging="357"/>
        <w:jc w:val="both"/>
        <w:rPr>
          <w:b/>
        </w:rPr>
      </w:pPr>
      <w:r w:rsidRPr="006B010D">
        <w:rPr>
          <w:b/>
        </w:rPr>
        <w:lastRenderedPageBreak/>
        <w:t xml:space="preserve">Требования к оборудованию </w:t>
      </w:r>
    </w:p>
    <w:p w:rsidR="00BD414D" w:rsidRDefault="00BD414D" w:rsidP="00174169">
      <w:pPr>
        <w:ind w:left="426" w:firstLine="425"/>
        <w:jc w:val="both"/>
      </w:pPr>
      <w:r>
        <w:t xml:space="preserve">Для интеграции в </w:t>
      </w:r>
      <w:proofErr w:type="gramStart"/>
      <w:r>
        <w:t>существующую</w:t>
      </w:r>
      <w:proofErr w:type="gramEnd"/>
      <w:r>
        <w:t xml:space="preserve"> АИИС КУЭ ОАО «ТГК-1» вновь создаваемых частей АИИС КУЭ необходимо при их построении использовать счетчики э/э типа А1800, УСПД – типа RTU-325, программное обеспечение – </w:t>
      </w:r>
      <w:r w:rsidRPr="004303EB">
        <w:t>Альфа-Центр.</w:t>
      </w:r>
    </w:p>
    <w:p w:rsidR="00BD414D" w:rsidRPr="003F1374" w:rsidRDefault="00BD414D" w:rsidP="00174169">
      <w:pPr>
        <w:ind w:left="426" w:firstLine="425"/>
        <w:jc w:val="both"/>
      </w:pPr>
      <w:r>
        <w:t xml:space="preserve">Максимально возможно должно использоваться существующее на </w:t>
      </w:r>
      <w:r w:rsidR="00963B13">
        <w:t>ТЭЦ-</w:t>
      </w:r>
      <w:r w:rsidR="000A176F">
        <w:t>21</w:t>
      </w:r>
      <w:r w:rsidR="00566AA4">
        <w:t xml:space="preserve"> </w:t>
      </w:r>
      <w:r>
        <w:t>обор</w:t>
      </w:r>
      <w:r>
        <w:t>у</w:t>
      </w:r>
      <w:r>
        <w:t>дование</w:t>
      </w:r>
      <w:r w:rsidR="002A4ABF">
        <w:t>,</w:t>
      </w:r>
      <w:r>
        <w:t xml:space="preserve"> удовлетворяющее </w:t>
      </w:r>
      <w:proofErr w:type="gramStart"/>
      <w:r>
        <w:t>требованиям</w:t>
      </w:r>
      <w:proofErr w:type="gramEnd"/>
      <w:r>
        <w:t xml:space="preserve"> предъявляемым к АИИС КУЭ.</w:t>
      </w:r>
    </w:p>
    <w:p w:rsidR="00BD414D" w:rsidRDefault="00BD414D" w:rsidP="00174169">
      <w:pPr>
        <w:ind w:left="426" w:firstLine="425"/>
        <w:jc w:val="both"/>
      </w:pPr>
      <w:r w:rsidRPr="003F1374">
        <w:t xml:space="preserve">Оборудование </w:t>
      </w:r>
      <w:r>
        <w:t>АИИС КУЭ</w:t>
      </w:r>
      <w:r w:rsidRPr="003F1374">
        <w:t xml:space="preserve"> должно обеспечи</w:t>
      </w:r>
      <w:r>
        <w:t xml:space="preserve">вать прием и передачу информации в объеме и </w:t>
      </w:r>
      <w:proofErr w:type="gramStart"/>
      <w:r>
        <w:t>формате</w:t>
      </w:r>
      <w:proofErr w:type="gramEnd"/>
      <w:r>
        <w:t xml:space="preserve"> согласованном с ОАО «АТС» и ОАО «ТГК-1».</w:t>
      </w:r>
    </w:p>
    <w:p w:rsidR="00BD414D" w:rsidRPr="003F1374" w:rsidRDefault="00BD414D" w:rsidP="004568A4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</w:t>
      </w:r>
      <w:r>
        <w:t>а</w:t>
      </w:r>
      <w:r>
        <w:t>лов.</w:t>
      </w:r>
    </w:p>
    <w:p w:rsidR="00BD414D" w:rsidRPr="001911F7" w:rsidRDefault="00BD414D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880936" w:rsidRDefault="00880936" w:rsidP="00174169">
      <w:pPr>
        <w:ind w:left="426" w:firstLine="425"/>
        <w:jc w:val="both"/>
      </w:pPr>
      <w:r w:rsidRPr="0097365A">
        <w:t>Вся проектная документация должна быть выполнена и согласована в объеме и в соответствии с требованиями ОАО «АТС»</w:t>
      </w:r>
      <w:r w:rsidR="00E2762A" w:rsidRPr="0097365A">
        <w:t>, НП «Совет рынка»</w:t>
      </w:r>
      <w:r w:rsidRPr="0097365A">
        <w:t xml:space="preserve"> и ОАО «ТГК-1».</w:t>
      </w:r>
    </w:p>
    <w:p w:rsidR="00880936" w:rsidRDefault="0071725D" w:rsidP="00174169">
      <w:pPr>
        <w:ind w:left="426" w:firstLine="425"/>
        <w:jc w:val="both"/>
      </w:pPr>
      <w:r>
        <w:t>Выполнить корректировку</w:t>
      </w:r>
      <w:r w:rsidR="00880936">
        <w:t xml:space="preserve"> проектн</w:t>
      </w:r>
      <w:r w:rsidR="00C532B2">
        <w:t>ой</w:t>
      </w:r>
      <w:r w:rsidR="00880936">
        <w:t xml:space="preserve"> документаци</w:t>
      </w:r>
      <w:r w:rsidR="00C532B2">
        <w:t>и</w:t>
      </w:r>
      <w:r w:rsidR="00FC53A5">
        <w:t>,</w:t>
      </w:r>
      <w:r w:rsidR="00880936">
        <w:t xml:space="preserve"> разработанн</w:t>
      </w:r>
      <w:r>
        <w:t>ой</w:t>
      </w:r>
      <w:r w:rsidR="00880936">
        <w:t xml:space="preserve"> ООО «Си</w:t>
      </w:r>
      <w:r w:rsidR="00880936">
        <w:t>г</w:t>
      </w:r>
      <w:r w:rsidR="00880936">
        <w:t>ма» по системе АИИС КУЭ и ЗАО «ИЦ «</w:t>
      </w:r>
      <w:proofErr w:type="spellStart"/>
      <w:r w:rsidR="00880936">
        <w:t>Энергосервис</w:t>
      </w:r>
      <w:proofErr w:type="spellEnd"/>
      <w:r w:rsidR="00880936">
        <w:t>» по замене/установке измер</w:t>
      </w:r>
      <w:r w:rsidR="00880936">
        <w:t>и</w:t>
      </w:r>
      <w:r w:rsidR="00880936">
        <w:t>тельных трансформаторов тока и напряжения</w:t>
      </w:r>
      <w:r w:rsidR="000F5FCB" w:rsidRPr="000F5FCB">
        <w:t xml:space="preserve"> </w:t>
      </w:r>
      <w:r w:rsidR="000F5FCB">
        <w:t xml:space="preserve">в соответствии с замечаниями </w:t>
      </w:r>
      <w:r w:rsidR="0097365A">
        <w:t>персон</w:t>
      </w:r>
      <w:r w:rsidR="0097365A">
        <w:t>а</w:t>
      </w:r>
      <w:r w:rsidR="003C5F53">
        <w:t xml:space="preserve">ла </w:t>
      </w:r>
      <w:r w:rsidR="00507B6A">
        <w:t xml:space="preserve"> и служб ОАО «ТГК-1»</w:t>
      </w:r>
      <w:r w:rsidR="0097365A">
        <w:t>.</w:t>
      </w:r>
      <w:r w:rsidR="00880936">
        <w:t xml:space="preserve"> При корректировке проектной документации необходимо максимально использовать</w:t>
      </w:r>
      <w:r w:rsidR="00E2762A">
        <w:t xml:space="preserve"> техническое задание,</w:t>
      </w:r>
      <w:r w:rsidR="00507B6A">
        <w:t xml:space="preserve"> </w:t>
      </w:r>
      <w:proofErr w:type="spellStart"/>
      <w:r w:rsidR="00507B6A">
        <w:t>техно</w:t>
      </w:r>
      <w:r w:rsidR="00880936">
        <w:t>рабочий</w:t>
      </w:r>
      <w:proofErr w:type="spellEnd"/>
      <w:r w:rsidR="00880936">
        <w:t xml:space="preserve"> проект на систему АИИС КУЭ разработанный ООО</w:t>
      </w:r>
      <w:r w:rsidR="00FC53A5">
        <w:t xml:space="preserve"> </w:t>
      </w:r>
      <w:r w:rsidR="00880936">
        <w:t>«Сигма», проект по замене/установк</w:t>
      </w:r>
      <w:r w:rsidR="0097365A">
        <w:t>е</w:t>
      </w:r>
      <w:r w:rsidR="00880936">
        <w:t xml:space="preserve"> измерител</w:t>
      </w:r>
      <w:r w:rsidR="00880936">
        <w:t>ь</w:t>
      </w:r>
      <w:r w:rsidR="00880936">
        <w:t>ных трансформаторов тока и напряжения разработанный ЗАО «ИЦ «</w:t>
      </w:r>
      <w:proofErr w:type="spellStart"/>
      <w:r w:rsidR="00880936">
        <w:t>Энергосервис</w:t>
      </w:r>
      <w:proofErr w:type="spellEnd"/>
      <w:r w:rsidR="00880936">
        <w:t>», оборудование</w:t>
      </w:r>
      <w:r w:rsidR="004C5DBC">
        <w:t>,</w:t>
      </w:r>
      <w:r w:rsidR="00880936">
        <w:t xml:space="preserve"> выбранное и поставленное по данным проектам. В проектной докуме</w:t>
      </w:r>
      <w:r w:rsidR="00880936">
        <w:t>н</w:t>
      </w:r>
      <w:r w:rsidR="00880936">
        <w:t>тации учесть установку/замену измерительных трансформаторов тока и напряжения</w:t>
      </w:r>
      <w:r w:rsidR="00910065" w:rsidRPr="00910065">
        <w:t xml:space="preserve"> </w:t>
      </w:r>
      <w:r w:rsidR="00910065" w:rsidRPr="005B40A6">
        <w:t>для целей АИИС КУЭ (с учетом обмоток РЗА), отслуживших свой срок кабелей вт</w:t>
      </w:r>
      <w:r w:rsidR="00910065" w:rsidRPr="005B40A6">
        <w:t>о</w:t>
      </w:r>
      <w:r w:rsidR="00910065" w:rsidRPr="005B40A6">
        <w:t>ричных цепей коммерческого учета. Номинал и технические характеристики обмоток РЗА предоставляются структурным подразделением (ТЭЦ-</w:t>
      </w:r>
      <w:r w:rsidR="00910065">
        <w:t>21</w:t>
      </w:r>
      <w:r w:rsidR="00910065" w:rsidRPr="005B40A6">
        <w:t>) в качестве исходных данных для проектирования.</w:t>
      </w:r>
    </w:p>
    <w:p w:rsidR="00880936" w:rsidRPr="00EC1B8B" w:rsidRDefault="0071725D" w:rsidP="00174169">
      <w:pPr>
        <w:ind w:left="426" w:firstLine="425"/>
        <w:jc w:val="both"/>
      </w:pPr>
      <w:r>
        <w:t>С</w:t>
      </w:r>
      <w:r w:rsidR="00880936">
        <w:t>корректировать</w:t>
      </w:r>
      <w:r w:rsidRPr="0071725D">
        <w:t xml:space="preserve"> </w:t>
      </w:r>
      <w:proofErr w:type="gramStart"/>
      <w:r w:rsidRPr="00B444B0">
        <w:t>техни</w:t>
      </w:r>
      <w:r>
        <w:t>ческое</w:t>
      </w:r>
      <w:proofErr w:type="gramEnd"/>
      <w:r w:rsidRPr="00B444B0">
        <w:t xml:space="preserve"> задании</w:t>
      </w:r>
      <w:r w:rsidR="00880936">
        <w:t xml:space="preserve"> </w:t>
      </w:r>
      <w:r>
        <w:t xml:space="preserve">в части </w:t>
      </w:r>
      <w:r w:rsidR="00880936">
        <w:t xml:space="preserve">точек измерения </w:t>
      </w:r>
      <w:r>
        <w:t>коммерческого учета</w:t>
      </w:r>
      <w:r w:rsidR="00880936" w:rsidRPr="00B444B0">
        <w:t xml:space="preserve"> </w:t>
      </w:r>
      <w:r w:rsidR="00880936">
        <w:t>АИИС КУЭ</w:t>
      </w:r>
      <w:r w:rsidR="00880936" w:rsidRPr="00B444B0">
        <w:t xml:space="preserve"> </w:t>
      </w:r>
      <w:r w:rsidR="00963B13">
        <w:t>ТЭЦ-</w:t>
      </w:r>
      <w:r w:rsidR="000A176F">
        <w:t>21</w:t>
      </w:r>
      <w:r w:rsidR="00880936">
        <w:t xml:space="preserve"> и согласовать с ОАО «ТГК-1»</w:t>
      </w:r>
      <w:r w:rsidR="00880936" w:rsidRPr="00B444B0">
        <w:t>.</w:t>
      </w:r>
    </w:p>
    <w:p w:rsidR="00EC1B8B" w:rsidRPr="00EC1B8B" w:rsidRDefault="00EC1B8B" w:rsidP="00174169">
      <w:pPr>
        <w:ind w:left="426" w:firstLine="425"/>
        <w:jc w:val="both"/>
      </w:pPr>
      <w:r>
        <w:t>Согласовать график установки/замены измерительных трансформаторов с фили</w:t>
      </w:r>
      <w:r>
        <w:t>а</w:t>
      </w:r>
      <w:r>
        <w:t>лом ОАО «СО ЕЭС» Ленинградское РДУ и ОАО «ТГК-1».</w:t>
      </w:r>
    </w:p>
    <w:p w:rsidR="00880936" w:rsidRDefault="00880936" w:rsidP="00174169">
      <w:pPr>
        <w:ind w:left="426" w:firstLine="425"/>
        <w:jc w:val="both"/>
      </w:pPr>
      <w:proofErr w:type="gramStart"/>
      <w:r>
        <w:t>Вся разрабатываемая документация</w:t>
      </w:r>
      <w:r w:rsidR="00E2762A">
        <w:t xml:space="preserve"> по метрологической аттестации</w:t>
      </w:r>
      <w:r>
        <w:t xml:space="preserve"> (</w:t>
      </w:r>
      <w:r w:rsidR="00E2762A">
        <w:t xml:space="preserve">в том числе </w:t>
      </w:r>
      <w:r>
        <w:t>методика выполнения измерений, программа методика испытаний и т.д.) должна быть выполнена и согласована в объеме и в соответствии с требованиями ОАО «АТС», НП «Совет рынка», Федерального агентства по техническому регулированию и метрол</w:t>
      </w:r>
      <w:r>
        <w:t>о</w:t>
      </w:r>
      <w:r>
        <w:t>гии и других органов</w:t>
      </w:r>
      <w:r w:rsidR="0097365A">
        <w:t>,</w:t>
      </w:r>
      <w:r>
        <w:t xml:space="preserve"> регулирующих отношения в области метрологической аттест</w:t>
      </w:r>
      <w:r>
        <w:t>а</w:t>
      </w:r>
      <w:r>
        <w:t>ции и ведению Государственного реестра средств измерений.</w:t>
      </w:r>
      <w:proofErr w:type="gramEnd"/>
    </w:p>
    <w:p w:rsidR="00E2762A" w:rsidRDefault="00E2762A" w:rsidP="00174169">
      <w:pPr>
        <w:ind w:left="426" w:firstLine="425"/>
        <w:jc w:val="both"/>
      </w:pPr>
      <w:r>
        <w:t>Метрологическое обеспечение АИИС КУЭ должно быть выполнено в объеме (подготовка и согласование</w:t>
      </w:r>
      <w:r w:rsidRPr="002F0932">
        <w:t xml:space="preserve"> </w:t>
      </w:r>
      <w:r>
        <w:t xml:space="preserve">документации и методик, проведение испытания и т.д.) необходимом для </w:t>
      </w:r>
      <w:r w:rsidR="00EC1B8B">
        <w:t xml:space="preserve">получения </w:t>
      </w:r>
      <w:r w:rsidR="00EC1B8B" w:rsidRPr="00D82241">
        <w:t>сертификат</w:t>
      </w:r>
      <w:r w:rsidR="00EC1B8B">
        <w:t>а</w:t>
      </w:r>
      <w:r w:rsidR="00EC1B8B" w:rsidRPr="00D82241">
        <w:t xml:space="preserve"> о</w:t>
      </w:r>
      <w:r w:rsidR="00EC1B8B">
        <w:t xml:space="preserve"> </w:t>
      </w:r>
      <w:r>
        <w:t xml:space="preserve">внесения АИИС КУЭ в Государственный реестр средств измерений </w:t>
      </w:r>
      <w:r w:rsidR="00EC1B8B">
        <w:t>как единичное средство измерений</w:t>
      </w:r>
      <w:r>
        <w:t>.</w:t>
      </w:r>
    </w:p>
    <w:p w:rsidR="00CC1E19" w:rsidRDefault="00CC1E19" w:rsidP="00174169">
      <w:pPr>
        <w:ind w:left="426" w:firstLine="425"/>
        <w:jc w:val="both"/>
      </w:pPr>
      <w:r w:rsidRPr="00141A4B">
        <w:t>Необходимо оформить пакет документов и получить акт о соответствии технич</w:t>
      </w:r>
      <w:r w:rsidRPr="00141A4B">
        <w:t>е</w:t>
      </w:r>
      <w:r w:rsidRPr="00141A4B">
        <w:t xml:space="preserve">ским требованиям АИИС КУЭ </w:t>
      </w:r>
      <w:r w:rsidR="00D246A0">
        <w:t>не хуже</w:t>
      </w:r>
      <w:bookmarkStart w:id="0" w:name="_GoBack"/>
      <w:r w:rsidR="00D246A0">
        <w:t xml:space="preserve"> </w:t>
      </w:r>
      <w:bookmarkEnd w:id="0"/>
      <w:r w:rsidR="00D246A0">
        <w:t>класса «А»</w:t>
      </w:r>
      <w:r w:rsidRPr="00141A4B">
        <w:t>.</w:t>
      </w:r>
    </w:p>
    <w:p w:rsidR="00880936" w:rsidRDefault="00880936" w:rsidP="00174169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акты, программы испытаний) необходимые для сдачи АИИС КУЭ ОАО «АТС» и принятия на обслуживание ОАО «ТГК-1».</w:t>
      </w:r>
    </w:p>
    <w:p w:rsidR="00880936" w:rsidRDefault="00CC1E19" w:rsidP="004568A4">
      <w:pPr>
        <w:spacing w:after="120"/>
        <w:ind w:left="425" w:firstLine="425"/>
        <w:jc w:val="both"/>
      </w:pPr>
      <w:r>
        <w:t xml:space="preserve">До </w:t>
      </w:r>
      <w:r w:rsidR="00880936">
        <w:t xml:space="preserve">ввода в промышленную эксплуатацию необходимо получить подписанный </w:t>
      </w:r>
      <w:r>
        <w:t>а</w:t>
      </w:r>
      <w:r w:rsidR="00880936" w:rsidRPr="00D82241">
        <w:t>кт (</w:t>
      </w:r>
      <w:r>
        <w:t>п</w:t>
      </w:r>
      <w:r w:rsidR="00880936" w:rsidRPr="00D82241">
        <w:t xml:space="preserve">аспорт) соответствия системы коммерческого учета техническим требованиям оптового рынка электрической энергии (мощности) и </w:t>
      </w:r>
      <w:r w:rsidR="00880936" w:rsidRPr="00141A4B">
        <w:t>присвоения коэффициента кла</w:t>
      </w:r>
      <w:r w:rsidR="00880936" w:rsidRPr="00141A4B">
        <w:t>с</w:t>
      </w:r>
      <w:r w:rsidR="00880936" w:rsidRPr="00141A4B">
        <w:t>са качества, удовлетворяющего титулу «модернизация»</w:t>
      </w:r>
      <w:r w:rsidR="00C532B2" w:rsidRPr="00C532B2">
        <w:t xml:space="preserve"> </w:t>
      </w:r>
      <w:r w:rsidR="00C532B2">
        <w:t>(не хуже класса «А»)</w:t>
      </w:r>
      <w:r w:rsidR="00880936" w:rsidRPr="00141A4B">
        <w:t>.</w:t>
      </w:r>
    </w:p>
    <w:p w:rsidR="00BB6138" w:rsidRPr="00507B6A" w:rsidRDefault="00E335CB" w:rsidP="004568A4">
      <w:pPr>
        <w:pStyle w:val="af4"/>
        <w:numPr>
          <w:ilvl w:val="0"/>
          <w:numId w:val="23"/>
        </w:numPr>
        <w:spacing w:before="120"/>
        <w:ind w:left="714" w:hanging="357"/>
        <w:jc w:val="both"/>
        <w:rPr>
          <w:b/>
        </w:rPr>
      </w:pPr>
      <w:r w:rsidRPr="00507B6A">
        <w:rPr>
          <w:b/>
        </w:rPr>
        <w:t>Состав и содержание работ</w:t>
      </w:r>
    </w:p>
    <w:p w:rsidR="002F0932" w:rsidRDefault="002F0932" w:rsidP="004568A4">
      <w:pPr>
        <w:spacing w:after="120"/>
        <w:ind w:left="425" w:firstLine="425"/>
        <w:jc w:val="both"/>
      </w:pPr>
      <w:proofErr w:type="gramStart"/>
      <w:r w:rsidRPr="00D37338">
        <w:lastRenderedPageBreak/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ПИР, СМР, ПН</w:t>
      </w:r>
      <w:r w:rsidR="003F3273">
        <w:t>Р,</w:t>
      </w:r>
      <w:r>
        <w:t xml:space="preserve"> а так же процед</w:t>
      </w:r>
      <w:r>
        <w:t>у</w:t>
      </w:r>
      <w:r>
        <w:t xml:space="preserve">ры сдачи АИИС </w:t>
      </w:r>
      <w:r w:rsidRPr="002A0250">
        <w:t>КУЭ как единичное средство измерения</w:t>
      </w:r>
      <w:r w:rsidR="00CC1E19">
        <w:t xml:space="preserve"> должны быть выполнены в объеме необходимом для </w:t>
      </w:r>
      <w:r w:rsidR="00B511CA" w:rsidRPr="002A0250">
        <w:t>получени</w:t>
      </w:r>
      <w:r w:rsidR="00CC1E19">
        <w:t>я акта</w:t>
      </w:r>
      <w:r w:rsidR="00B511CA">
        <w:t xml:space="preserve"> </w:t>
      </w:r>
      <w:r w:rsidR="00CC1E19" w:rsidRPr="00D82241">
        <w:t>(</w:t>
      </w:r>
      <w:r w:rsidR="00CC1E19">
        <w:t>п</w:t>
      </w:r>
      <w:r w:rsidR="00CC1E19" w:rsidRPr="00D82241">
        <w:t>аспорт</w:t>
      </w:r>
      <w:r w:rsidR="00E2762A">
        <w:t>а</w:t>
      </w:r>
      <w:r w:rsidR="00CC1E19" w:rsidRPr="00D82241">
        <w:t>) соответствия системы коммерч</w:t>
      </w:r>
      <w:r w:rsidR="00CC1E19" w:rsidRPr="00D82241">
        <w:t>е</w:t>
      </w:r>
      <w:r w:rsidR="00CC1E19" w:rsidRPr="00D82241">
        <w:t>ского учета техническим требованиям оптового рынка электрической энергии (мо</w:t>
      </w:r>
      <w:r w:rsidR="00CC1E19" w:rsidRPr="00D82241">
        <w:t>щ</w:t>
      </w:r>
      <w:r w:rsidR="00BF3D26">
        <w:t>ности),</w:t>
      </w:r>
      <w:r w:rsidR="00CC1E19" w:rsidRPr="00D82241">
        <w:t xml:space="preserve"> присвоения коэффициента класса качества, </w:t>
      </w:r>
      <w:r w:rsidR="00CC1E19" w:rsidRPr="00141A4B">
        <w:t>удовлетворяющего титулу «м</w:t>
      </w:r>
      <w:r w:rsidR="00CC1E19" w:rsidRPr="00141A4B">
        <w:t>о</w:t>
      </w:r>
      <w:r w:rsidR="00CC1E19" w:rsidRPr="00141A4B">
        <w:t>дернизация»</w:t>
      </w:r>
      <w:r w:rsidR="008F45C3">
        <w:t xml:space="preserve">, включения </w:t>
      </w:r>
      <w:r w:rsidR="00963B13">
        <w:t>ТЭЦ-</w:t>
      </w:r>
      <w:r w:rsidR="00DB6CF9">
        <w:t>21</w:t>
      </w:r>
      <w:r w:rsidR="008A011C">
        <w:t xml:space="preserve"> в субъектный состав оптового рынка электроэнергии</w:t>
      </w:r>
      <w:r w:rsidR="00CC1E19">
        <w:t xml:space="preserve"> и</w:t>
      </w:r>
      <w:r>
        <w:t xml:space="preserve"> в соответствии</w:t>
      </w:r>
      <w:proofErr w:type="gramEnd"/>
      <w:r>
        <w:t xml:space="preserve"> с предъявляемыми к системе АИИС КУЭ требованиями.</w:t>
      </w:r>
    </w:p>
    <w:p w:rsidR="003839A2" w:rsidRPr="006B010D" w:rsidRDefault="003839A2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Требования к документированию</w:t>
      </w:r>
    </w:p>
    <w:p w:rsidR="003839A2" w:rsidRPr="006B010D" w:rsidRDefault="003839A2" w:rsidP="004C5DBC">
      <w:pPr>
        <w:ind w:left="426" w:firstLine="425"/>
        <w:jc w:val="both"/>
      </w:pPr>
      <w:r w:rsidRPr="006B010D">
        <w:t>Проектирование должно осуществляться в соответствии с требованиями де</w:t>
      </w:r>
      <w:r w:rsidRPr="006B010D">
        <w:t>й</w:t>
      </w:r>
      <w:r w:rsidRPr="006B010D">
        <w:t>ствующих нормативных документов.</w:t>
      </w:r>
    </w:p>
    <w:p w:rsidR="003839A2" w:rsidRPr="006B010D" w:rsidRDefault="005E598E" w:rsidP="004C5DBC">
      <w:pPr>
        <w:ind w:left="426" w:firstLine="425"/>
        <w:jc w:val="both"/>
      </w:pPr>
      <w:r w:rsidRPr="006B010D">
        <w:t xml:space="preserve">При составлении документов, необходимо следовать требованиям, изложенным в ГОСТах серии 24.2ХХ согласно </w:t>
      </w:r>
      <w:r w:rsidR="009565EC" w:rsidRPr="006B010D">
        <w:t>соответствующим видам обеспечения системы. На каждый комплект документов должна быть составлена ведомость документов.</w:t>
      </w:r>
    </w:p>
    <w:p w:rsidR="005B770C" w:rsidRPr="006B010D" w:rsidRDefault="005B770C" w:rsidP="004C5DBC">
      <w:pPr>
        <w:ind w:left="426" w:firstLine="425"/>
        <w:jc w:val="both"/>
      </w:pPr>
      <w:r w:rsidRPr="006B010D">
        <w:t>По завершению монтажных и пусконаладочных работ в случае изменений пр</w:t>
      </w:r>
      <w:r w:rsidRPr="006B010D">
        <w:t>о</w:t>
      </w:r>
      <w:r w:rsidRPr="006B010D">
        <w:t>ектных решений выполнить исполнитель</w:t>
      </w:r>
      <w:r w:rsidR="004C5DBC">
        <w:t>н</w:t>
      </w:r>
      <w:r w:rsidRPr="006B010D">
        <w:t>ую документацию в соответствии с де</w:t>
      </w:r>
      <w:r w:rsidRPr="006B010D">
        <w:t>й</w:t>
      </w:r>
      <w:r w:rsidRPr="006B010D">
        <w:t>ствующими нормативно-техническими актами.</w:t>
      </w:r>
    </w:p>
    <w:p w:rsidR="009565EC" w:rsidRPr="006B010D" w:rsidRDefault="009565EC" w:rsidP="004C5DBC">
      <w:pPr>
        <w:pStyle w:val="af3"/>
        <w:spacing w:before="0" w:beforeAutospacing="0" w:after="0" w:afterAutospacing="0"/>
        <w:ind w:left="426" w:firstLine="425"/>
        <w:jc w:val="both"/>
      </w:pPr>
      <w:r w:rsidRPr="006B010D">
        <w:t xml:space="preserve">Подготовить </w:t>
      </w:r>
      <w:r w:rsidR="002A0250">
        <w:t>пять</w:t>
      </w:r>
      <w:r w:rsidR="00DF0B9C">
        <w:t xml:space="preserve"> </w:t>
      </w:r>
      <w:r w:rsidRPr="006B010D">
        <w:t>экземпляр</w:t>
      </w:r>
      <w:r w:rsidR="004C5DBC">
        <w:t>ов</w:t>
      </w:r>
      <w:r w:rsidRPr="006B010D">
        <w:t xml:space="preserve"> </w:t>
      </w:r>
      <w:r w:rsidR="005B770C" w:rsidRPr="006B010D">
        <w:t>Технического задания, Проектной</w:t>
      </w:r>
      <w:r w:rsidR="007468C2">
        <w:t>,</w:t>
      </w:r>
      <w:r w:rsidR="005B770C" w:rsidRPr="006B010D">
        <w:t xml:space="preserve"> Рабочей</w:t>
      </w:r>
      <w:r w:rsidR="007468C2">
        <w:t xml:space="preserve"> и Эк</w:t>
      </w:r>
      <w:r w:rsidR="007468C2">
        <w:t>с</w:t>
      </w:r>
      <w:r w:rsidR="007468C2">
        <w:t xml:space="preserve">плуатационной </w:t>
      </w:r>
      <w:r w:rsidR="005B770C" w:rsidRPr="006B010D">
        <w:t xml:space="preserve">документации </w:t>
      </w:r>
      <w:r w:rsidRPr="006B010D">
        <w:t>на создание системы в брошюрованном виде на бума</w:t>
      </w:r>
      <w:r w:rsidRPr="006B010D">
        <w:t>ж</w:t>
      </w:r>
      <w:r w:rsidRPr="006B010D">
        <w:t>ной</w:t>
      </w:r>
      <w:r w:rsidR="007468C2">
        <w:t xml:space="preserve"> </w:t>
      </w:r>
      <w:r w:rsidRPr="006B010D">
        <w:t>основе</w:t>
      </w:r>
      <w:r w:rsidR="007468C2">
        <w:t xml:space="preserve"> </w:t>
      </w:r>
      <w:r w:rsidRPr="006B010D">
        <w:t>согласно ГОСТ 19.106-78.</w:t>
      </w:r>
    </w:p>
    <w:p w:rsidR="009565EC" w:rsidRPr="006B010D" w:rsidRDefault="009565EC" w:rsidP="004C5DBC">
      <w:pPr>
        <w:ind w:left="426" w:firstLine="425"/>
        <w:jc w:val="both"/>
      </w:pPr>
      <w:r w:rsidRPr="006B010D">
        <w:t>Оформление должно быть произведено в соответствии с нормативно-техническими требованиями, по ГОСТ 2.10</w:t>
      </w:r>
      <w:r w:rsidR="00000DFA" w:rsidRPr="00000DFA">
        <w:t>6</w:t>
      </w:r>
      <w:r w:rsidRPr="006B010D">
        <w:t>-9</w:t>
      </w:r>
      <w:r w:rsidR="00000DFA" w:rsidRPr="00872EC5">
        <w:t>6</w:t>
      </w:r>
      <w:r w:rsidRPr="006B010D">
        <w:t xml:space="preserve"> «ЕСКД общие требования к текст</w:t>
      </w:r>
      <w:r w:rsidRPr="006B010D">
        <w:t>о</w:t>
      </w:r>
      <w:r w:rsidRPr="006B010D">
        <w:t xml:space="preserve">вым документам». </w:t>
      </w:r>
    </w:p>
    <w:p w:rsidR="001F40CE" w:rsidRPr="006B010D" w:rsidRDefault="001F40CE" w:rsidP="003839A2">
      <w:pPr>
        <w:ind w:left="360" w:firstLine="360"/>
        <w:jc w:val="both"/>
      </w:pPr>
    </w:p>
    <w:p w:rsidR="003839A2" w:rsidRPr="006B010D" w:rsidRDefault="003839A2" w:rsidP="00092DB9">
      <w:pPr>
        <w:ind w:left="360" w:firstLine="360"/>
        <w:jc w:val="both"/>
        <w:rPr>
          <w:b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9F40DC" w:rsidTr="00F22C14">
        <w:tc>
          <w:tcPr>
            <w:tcW w:w="5495" w:type="dxa"/>
          </w:tcPr>
          <w:p w:rsidR="009F40DC" w:rsidRPr="00E61F03" w:rsidRDefault="009F40DC" w:rsidP="00F22C14"/>
        </w:tc>
        <w:tc>
          <w:tcPr>
            <w:tcW w:w="4252" w:type="dxa"/>
          </w:tcPr>
          <w:p w:rsidR="009F40DC" w:rsidRDefault="009F40DC" w:rsidP="00F22C14">
            <w:pPr>
              <w:jc w:val="right"/>
            </w:pPr>
          </w:p>
        </w:tc>
      </w:tr>
      <w:tr w:rsidR="009F40DC" w:rsidTr="00F22C14">
        <w:tc>
          <w:tcPr>
            <w:tcW w:w="5495" w:type="dxa"/>
          </w:tcPr>
          <w:p w:rsidR="009F40DC" w:rsidRDefault="009F40DC" w:rsidP="00F22C14"/>
        </w:tc>
        <w:tc>
          <w:tcPr>
            <w:tcW w:w="4252" w:type="dxa"/>
          </w:tcPr>
          <w:p w:rsidR="009F40DC" w:rsidRDefault="009F40DC" w:rsidP="00F22C14"/>
        </w:tc>
      </w:tr>
      <w:tr w:rsidR="009F40DC" w:rsidTr="00F22C14">
        <w:tc>
          <w:tcPr>
            <w:tcW w:w="5495" w:type="dxa"/>
          </w:tcPr>
          <w:p w:rsidR="009F40DC" w:rsidRDefault="003C5F53" w:rsidP="00DB6CF9">
            <w:r>
              <w:t xml:space="preserve">Главный инженер </w:t>
            </w:r>
            <w:r w:rsidR="00515B70">
              <w:t xml:space="preserve"> </w:t>
            </w:r>
            <w:proofErr w:type="gramStart"/>
            <w:r w:rsidR="00DB6CF9">
              <w:t>Северной</w:t>
            </w:r>
            <w:proofErr w:type="gramEnd"/>
            <w:r w:rsidR="00DB6CF9">
              <w:t xml:space="preserve"> </w:t>
            </w:r>
            <w:r w:rsidR="00963B13">
              <w:t xml:space="preserve"> ТЭЦ-</w:t>
            </w:r>
            <w:r w:rsidR="00DB6CF9">
              <w:t>21</w:t>
            </w:r>
            <w:r w:rsidR="00963B13">
              <w:t xml:space="preserve">   </w:t>
            </w:r>
            <w:r w:rsidR="00515B70">
              <w:t>филиала «Невский»</w:t>
            </w:r>
            <w:r w:rsidR="009F40DC">
              <w:t xml:space="preserve"> ОАО «ТГК-1»</w:t>
            </w:r>
          </w:p>
        </w:tc>
        <w:tc>
          <w:tcPr>
            <w:tcW w:w="4252" w:type="dxa"/>
          </w:tcPr>
          <w:p w:rsidR="009F40DC" w:rsidRDefault="009F40DC" w:rsidP="00F22C14">
            <w:pPr>
              <w:jc w:val="right"/>
            </w:pPr>
          </w:p>
          <w:p w:rsidR="00515B70" w:rsidRDefault="00DB6CF9" w:rsidP="00F22C14">
            <w:pPr>
              <w:jc w:val="right"/>
            </w:pPr>
            <w:proofErr w:type="spellStart"/>
            <w:r>
              <w:t>О.В.Шкуров</w:t>
            </w:r>
            <w:proofErr w:type="spellEnd"/>
          </w:p>
        </w:tc>
      </w:tr>
    </w:tbl>
    <w:p w:rsidR="00E10E3E" w:rsidRDefault="00E10E3E" w:rsidP="00092DB9">
      <w:pPr>
        <w:ind w:left="360" w:firstLine="360"/>
        <w:jc w:val="both"/>
        <w:rPr>
          <w:lang w:val="en-US"/>
        </w:rPr>
      </w:pPr>
    </w:p>
    <w:p w:rsidR="00FF45EC" w:rsidRDefault="00FF45EC" w:rsidP="00092DB9">
      <w:pPr>
        <w:ind w:left="360" w:firstLine="360"/>
        <w:jc w:val="both"/>
        <w:rPr>
          <w:lang w:val="en-US"/>
        </w:rPr>
      </w:pPr>
    </w:p>
    <w:p w:rsidR="00FF45EC" w:rsidRDefault="00FF45EC" w:rsidP="00FF45EC">
      <w:pPr>
        <w:jc w:val="both"/>
        <w:rPr>
          <w:lang w:val="en-US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FF45EC" w:rsidTr="009E15E2">
        <w:tc>
          <w:tcPr>
            <w:tcW w:w="5495" w:type="dxa"/>
          </w:tcPr>
          <w:p w:rsidR="00FF45EC" w:rsidRPr="00DB40F6" w:rsidRDefault="00FF45EC" w:rsidP="009E15E2">
            <w:r w:rsidRPr="00FE6B51">
              <w:t>Начальник департамента</w:t>
            </w:r>
            <w:r>
              <w:t xml:space="preserve"> по сбыту</w:t>
            </w:r>
            <w:r w:rsidRPr="00DB40F6">
              <w:t xml:space="preserve"> </w:t>
            </w:r>
            <w:r>
              <w:t>ОАО «ТГК-1»</w:t>
            </w:r>
          </w:p>
          <w:p w:rsidR="00FF45EC" w:rsidRPr="00E61F03" w:rsidRDefault="00FF45EC" w:rsidP="009E15E2"/>
        </w:tc>
        <w:tc>
          <w:tcPr>
            <w:tcW w:w="4252" w:type="dxa"/>
          </w:tcPr>
          <w:p w:rsidR="00FF45EC" w:rsidRDefault="00FF45EC" w:rsidP="009E15E2">
            <w:pPr>
              <w:jc w:val="right"/>
            </w:pPr>
            <w:r>
              <w:t xml:space="preserve">А.Ю. </w:t>
            </w:r>
            <w:r w:rsidRPr="00847E7C">
              <w:t>Назаров</w:t>
            </w:r>
          </w:p>
        </w:tc>
      </w:tr>
      <w:tr w:rsidR="00FF45EC" w:rsidTr="009E15E2">
        <w:tc>
          <w:tcPr>
            <w:tcW w:w="5495" w:type="dxa"/>
          </w:tcPr>
          <w:p w:rsidR="00FF45EC" w:rsidRDefault="00FF45EC" w:rsidP="009E15E2"/>
        </w:tc>
        <w:tc>
          <w:tcPr>
            <w:tcW w:w="4252" w:type="dxa"/>
          </w:tcPr>
          <w:p w:rsidR="00FF45EC" w:rsidRDefault="00FF45EC" w:rsidP="009E15E2"/>
        </w:tc>
      </w:tr>
      <w:tr w:rsidR="00FF45EC" w:rsidTr="009E15E2">
        <w:tc>
          <w:tcPr>
            <w:tcW w:w="5495" w:type="dxa"/>
          </w:tcPr>
          <w:p w:rsidR="00FF45EC" w:rsidRDefault="00FF45EC" w:rsidP="009E15E2"/>
        </w:tc>
        <w:tc>
          <w:tcPr>
            <w:tcW w:w="4252" w:type="dxa"/>
          </w:tcPr>
          <w:p w:rsidR="00FF45EC" w:rsidRDefault="00FF45EC" w:rsidP="009E15E2">
            <w:pPr>
              <w:jc w:val="right"/>
            </w:pPr>
          </w:p>
          <w:p w:rsidR="00FF45EC" w:rsidRDefault="00FF45EC" w:rsidP="009E15E2">
            <w:pPr>
              <w:jc w:val="right"/>
            </w:pPr>
          </w:p>
        </w:tc>
      </w:tr>
    </w:tbl>
    <w:p w:rsidR="00FF45EC" w:rsidRPr="009F40DC" w:rsidRDefault="00FF45EC" w:rsidP="00092DB9">
      <w:pPr>
        <w:ind w:left="360" w:firstLine="360"/>
        <w:jc w:val="both"/>
        <w:rPr>
          <w:lang w:val="en-US"/>
        </w:rPr>
      </w:pPr>
    </w:p>
    <w:sectPr w:rsidR="00FF45EC" w:rsidRPr="009F40DC" w:rsidSect="00CF7456">
      <w:footerReference w:type="default" r:id="rId9"/>
      <w:footerReference w:type="first" r:id="rId10"/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632" w:rsidRDefault="00E61632">
      <w:r>
        <w:separator/>
      </w:r>
    </w:p>
  </w:endnote>
  <w:endnote w:type="continuationSeparator" w:id="0">
    <w:p w:rsidR="00E61632" w:rsidRDefault="00E6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5871"/>
      <w:docPartObj>
        <w:docPartGallery w:val="Page Numbers (Bottom of Page)"/>
        <w:docPartUnique/>
      </w:docPartObj>
    </w:sdtPr>
    <w:sdtEndPr/>
    <w:sdtContent>
      <w:sdt>
        <w:sdtPr>
          <w:id w:val="30085870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C532B2">
              <w:rPr>
                <w:b/>
                <w:noProof/>
              </w:rPr>
              <w:t>4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C532B2">
              <w:rPr>
                <w:b/>
                <w:noProof/>
              </w:rPr>
              <w:t>4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59088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C532B2">
              <w:rPr>
                <w:b/>
                <w:noProof/>
              </w:rPr>
              <w:t>1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C532B2">
              <w:rPr>
                <w:b/>
                <w:noProof/>
              </w:rPr>
              <w:t>4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632" w:rsidRDefault="00E61632">
      <w:r>
        <w:separator/>
      </w:r>
    </w:p>
  </w:footnote>
  <w:footnote w:type="continuationSeparator" w:id="0">
    <w:p w:rsidR="00E61632" w:rsidRDefault="00E61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30A3390"/>
    <w:multiLevelType w:val="multilevel"/>
    <w:tmpl w:val="9A8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3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1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5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6">
    <w:nsid w:val="62FE7055"/>
    <w:multiLevelType w:val="multilevel"/>
    <w:tmpl w:val="7190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8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9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0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18"/>
  </w:num>
  <w:num w:numId="5">
    <w:abstractNumId w:val="5"/>
  </w:num>
  <w:num w:numId="6">
    <w:abstractNumId w:val="22"/>
  </w:num>
  <w:num w:numId="7">
    <w:abstractNumId w:val="11"/>
  </w:num>
  <w:num w:numId="8">
    <w:abstractNumId w:val="23"/>
  </w:num>
  <w:num w:numId="9">
    <w:abstractNumId w:val="14"/>
  </w:num>
  <w:num w:numId="10">
    <w:abstractNumId w:val="16"/>
  </w:num>
  <w:num w:numId="11">
    <w:abstractNumId w:val="19"/>
  </w:num>
  <w:num w:numId="12">
    <w:abstractNumId w:val="31"/>
  </w:num>
  <w:num w:numId="13">
    <w:abstractNumId w:val="2"/>
  </w:num>
  <w:num w:numId="14">
    <w:abstractNumId w:val="10"/>
  </w:num>
  <w:num w:numId="15">
    <w:abstractNumId w:val="17"/>
  </w:num>
  <w:num w:numId="16">
    <w:abstractNumId w:val="9"/>
  </w:num>
  <w:num w:numId="17">
    <w:abstractNumId w:val="27"/>
  </w:num>
  <w:num w:numId="18">
    <w:abstractNumId w:val="28"/>
  </w:num>
  <w:num w:numId="19">
    <w:abstractNumId w:val="20"/>
  </w:num>
  <w:num w:numId="20">
    <w:abstractNumId w:val="0"/>
  </w:num>
  <w:num w:numId="21">
    <w:abstractNumId w:val="12"/>
  </w:num>
  <w:num w:numId="22">
    <w:abstractNumId w:val="30"/>
  </w:num>
  <w:num w:numId="23">
    <w:abstractNumId w:val="8"/>
  </w:num>
  <w:num w:numId="24">
    <w:abstractNumId w:val="21"/>
  </w:num>
  <w:num w:numId="25">
    <w:abstractNumId w:val="25"/>
  </w:num>
  <w:num w:numId="26">
    <w:abstractNumId w:val="3"/>
  </w:num>
  <w:num w:numId="27">
    <w:abstractNumId w:val="13"/>
  </w:num>
  <w:num w:numId="28">
    <w:abstractNumId w:val="6"/>
  </w:num>
  <w:num w:numId="29">
    <w:abstractNumId w:val="1"/>
  </w:num>
  <w:num w:numId="30">
    <w:abstractNumId w:val="26"/>
  </w:num>
  <w:num w:numId="31">
    <w:abstractNumId w:val="4"/>
  </w:num>
  <w:num w:numId="32">
    <w:abstractNumId w:val="29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6145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0DFA"/>
    <w:rsid w:val="0001064E"/>
    <w:rsid w:val="000210BA"/>
    <w:rsid w:val="0002495F"/>
    <w:rsid w:val="00026DD0"/>
    <w:rsid w:val="0003070C"/>
    <w:rsid w:val="00030C74"/>
    <w:rsid w:val="00032DC3"/>
    <w:rsid w:val="00032FD7"/>
    <w:rsid w:val="0003507A"/>
    <w:rsid w:val="00036527"/>
    <w:rsid w:val="000400D5"/>
    <w:rsid w:val="00064E09"/>
    <w:rsid w:val="00064E34"/>
    <w:rsid w:val="000755EA"/>
    <w:rsid w:val="00076A33"/>
    <w:rsid w:val="00081583"/>
    <w:rsid w:val="0008296E"/>
    <w:rsid w:val="00090485"/>
    <w:rsid w:val="00090575"/>
    <w:rsid w:val="00092DB9"/>
    <w:rsid w:val="00093D94"/>
    <w:rsid w:val="000A176F"/>
    <w:rsid w:val="000A3118"/>
    <w:rsid w:val="000A6839"/>
    <w:rsid w:val="000B11FA"/>
    <w:rsid w:val="000B6C0E"/>
    <w:rsid w:val="000C16AB"/>
    <w:rsid w:val="000C3958"/>
    <w:rsid w:val="000C5BB0"/>
    <w:rsid w:val="000E49D3"/>
    <w:rsid w:val="000F2F6A"/>
    <w:rsid w:val="000F5FCB"/>
    <w:rsid w:val="000F6DCE"/>
    <w:rsid w:val="00107DEB"/>
    <w:rsid w:val="001117D8"/>
    <w:rsid w:val="0013178C"/>
    <w:rsid w:val="00141A4B"/>
    <w:rsid w:val="001433D0"/>
    <w:rsid w:val="00150F65"/>
    <w:rsid w:val="001528F0"/>
    <w:rsid w:val="00152D74"/>
    <w:rsid w:val="00155E52"/>
    <w:rsid w:val="00156280"/>
    <w:rsid w:val="001566A8"/>
    <w:rsid w:val="00157AEC"/>
    <w:rsid w:val="00157FFA"/>
    <w:rsid w:val="0016264F"/>
    <w:rsid w:val="00172A5D"/>
    <w:rsid w:val="00172E44"/>
    <w:rsid w:val="00174169"/>
    <w:rsid w:val="00174834"/>
    <w:rsid w:val="001752C3"/>
    <w:rsid w:val="00176720"/>
    <w:rsid w:val="00182214"/>
    <w:rsid w:val="00183838"/>
    <w:rsid w:val="001969D9"/>
    <w:rsid w:val="001A0F27"/>
    <w:rsid w:val="001A22B8"/>
    <w:rsid w:val="001A29C0"/>
    <w:rsid w:val="001A5148"/>
    <w:rsid w:val="001B1342"/>
    <w:rsid w:val="001B1C3F"/>
    <w:rsid w:val="001B5407"/>
    <w:rsid w:val="001B6084"/>
    <w:rsid w:val="001C03D3"/>
    <w:rsid w:val="001C6388"/>
    <w:rsid w:val="001E6CAB"/>
    <w:rsid w:val="001F0D38"/>
    <w:rsid w:val="001F0D6B"/>
    <w:rsid w:val="001F279F"/>
    <w:rsid w:val="001F290D"/>
    <w:rsid w:val="001F40CE"/>
    <w:rsid w:val="001F673E"/>
    <w:rsid w:val="001F7031"/>
    <w:rsid w:val="00202011"/>
    <w:rsid w:val="00204172"/>
    <w:rsid w:val="00210DA7"/>
    <w:rsid w:val="0021119A"/>
    <w:rsid w:val="0021130D"/>
    <w:rsid w:val="002159BD"/>
    <w:rsid w:val="00220503"/>
    <w:rsid w:val="00221120"/>
    <w:rsid w:val="00222DB3"/>
    <w:rsid w:val="00226155"/>
    <w:rsid w:val="00242D62"/>
    <w:rsid w:val="0024766F"/>
    <w:rsid w:val="002512C1"/>
    <w:rsid w:val="002556CC"/>
    <w:rsid w:val="00262E7C"/>
    <w:rsid w:val="0027543D"/>
    <w:rsid w:val="0028074F"/>
    <w:rsid w:val="00284A4A"/>
    <w:rsid w:val="0029226E"/>
    <w:rsid w:val="0029254A"/>
    <w:rsid w:val="002A0250"/>
    <w:rsid w:val="002A2FD3"/>
    <w:rsid w:val="002A4744"/>
    <w:rsid w:val="002A4ABF"/>
    <w:rsid w:val="002B17B5"/>
    <w:rsid w:val="002B3875"/>
    <w:rsid w:val="002B6901"/>
    <w:rsid w:val="002B69B5"/>
    <w:rsid w:val="002C0D24"/>
    <w:rsid w:val="002C0E2A"/>
    <w:rsid w:val="002C1B36"/>
    <w:rsid w:val="002C25C1"/>
    <w:rsid w:val="002D039C"/>
    <w:rsid w:val="002D2C86"/>
    <w:rsid w:val="002D52EF"/>
    <w:rsid w:val="002D557F"/>
    <w:rsid w:val="002E3D53"/>
    <w:rsid w:val="002F0932"/>
    <w:rsid w:val="002F3E19"/>
    <w:rsid w:val="00301BE4"/>
    <w:rsid w:val="003038C9"/>
    <w:rsid w:val="00303C82"/>
    <w:rsid w:val="00305F56"/>
    <w:rsid w:val="00306262"/>
    <w:rsid w:val="00321FFC"/>
    <w:rsid w:val="0032459A"/>
    <w:rsid w:val="0033213B"/>
    <w:rsid w:val="0033237E"/>
    <w:rsid w:val="00333E0A"/>
    <w:rsid w:val="003475EE"/>
    <w:rsid w:val="003532EC"/>
    <w:rsid w:val="00353B8A"/>
    <w:rsid w:val="003547BF"/>
    <w:rsid w:val="0035656F"/>
    <w:rsid w:val="00356D0A"/>
    <w:rsid w:val="00370F0E"/>
    <w:rsid w:val="00371D1D"/>
    <w:rsid w:val="00373F7A"/>
    <w:rsid w:val="003742E3"/>
    <w:rsid w:val="00381842"/>
    <w:rsid w:val="003839A2"/>
    <w:rsid w:val="00394080"/>
    <w:rsid w:val="00394180"/>
    <w:rsid w:val="00396923"/>
    <w:rsid w:val="003A0451"/>
    <w:rsid w:val="003B12AC"/>
    <w:rsid w:val="003B3957"/>
    <w:rsid w:val="003B57C7"/>
    <w:rsid w:val="003B7167"/>
    <w:rsid w:val="003C52D5"/>
    <w:rsid w:val="003C5F53"/>
    <w:rsid w:val="003D314C"/>
    <w:rsid w:val="003E450A"/>
    <w:rsid w:val="003E55BF"/>
    <w:rsid w:val="003F3273"/>
    <w:rsid w:val="003F5006"/>
    <w:rsid w:val="00403CD2"/>
    <w:rsid w:val="00415CCA"/>
    <w:rsid w:val="00416E52"/>
    <w:rsid w:val="004215B4"/>
    <w:rsid w:val="00421966"/>
    <w:rsid w:val="004220AE"/>
    <w:rsid w:val="00427E50"/>
    <w:rsid w:val="004303EB"/>
    <w:rsid w:val="004322F1"/>
    <w:rsid w:val="0045065E"/>
    <w:rsid w:val="004566DA"/>
    <w:rsid w:val="004568A4"/>
    <w:rsid w:val="004620F8"/>
    <w:rsid w:val="004642B9"/>
    <w:rsid w:val="00464A7F"/>
    <w:rsid w:val="00467273"/>
    <w:rsid w:val="004774A4"/>
    <w:rsid w:val="00484C3E"/>
    <w:rsid w:val="00496B0E"/>
    <w:rsid w:val="004A3B49"/>
    <w:rsid w:val="004A4CC4"/>
    <w:rsid w:val="004B6696"/>
    <w:rsid w:val="004C4804"/>
    <w:rsid w:val="004C507D"/>
    <w:rsid w:val="004C5DBC"/>
    <w:rsid w:val="004D26BE"/>
    <w:rsid w:val="004D3B32"/>
    <w:rsid w:val="004D4941"/>
    <w:rsid w:val="004D63A6"/>
    <w:rsid w:val="004E326F"/>
    <w:rsid w:val="004F0752"/>
    <w:rsid w:val="004F3B37"/>
    <w:rsid w:val="004F76AF"/>
    <w:rsid w:val="004F7973"/>
    <w:rsid w:val="0050011F"/>
    <w:rsid w:val="00502005"/>
    <w:rsid w:val="005026FF"/>
    <w:rsid w:val="00502B2C"/>
    <w:rsid w:val="00503391"/>
    <w:rsid w:val="0050470E"/>
    <w:rsid w:val="00507B6A"/>
    <w:rsid w:val="00511097"/>
    <w:rsid w:val="00514999"/>
    <w:rsid w:val="00514ED2"/>
    <w:rsid w:val="00515B70"/>
    <w:rsid w:val="00532780"/>
    <w:rsid w:val="00535545"/>
    <w:rsid w:val="005365CE"/>
    <w:rsid w:val="00552FDE"/>
    <w:rsid w:val="005530CB"/>
    <w:rsid w:val="00554F19"/>
    <w:rsid w:val="00560B76"/>
    <w:rsid w:val="00564724"/>
    <w:rsid w:val="00564819"/>
    <w:rsid w:val="00566AA4"/>
    <w:rsid w:val="0057066C"/>
    <w:rsid w:val="00570FA2"/>
    <w:rsid w:val="00571066"/>
    <w:rsid w:val="00573272"/>
    <w:rsid w:val="00574D51"/>
    <w:rsid w:val="00576CBE"/>
    <w:rsid w:val="00577D89"/>
    <w:rsid w:val="005829B7"/>
    <w:rsid w:val="0058503B"/>
    <w:rsid w:val="00586165"/>
    <w:rsid w:val="005866E1"/>
    <w:rsid w:val="0059574F"/>
    <w:rsid w:val="005A1BB9"/>
    <w:rsid w:val="005B28A6"/>
    <w:rsid w:val="005B2B4A"/>
    <w:rsid w:val="005B770C"/>
    <w:rsid w:val="005C0029"/>
    <w:rsid w:val="005D51A8"/>
    <w:rsid w:val="005E598E"/>
    <w:rsid w:val="00604DC0"/>
    <w:rsid w:val="00610AA8"/>
    <w:rsid w:val="006147D7"/>
    <w:rsid w:val="006173C0"/>
    <w:rsid w:val="00620321"/>
    <w:rsid w:val="006216D7"/>
    <w:rsid w:val="00624CEC"/>
    <w:rsid w:val="00640F83"/>
    <w:rsid w:val="006517EC"/>
    <w:rsid w:val="00652003"/>
    <w:rsid w:val="00654075"/>
    <w:rsid w:val="00662868"/>
    <w:rsid w:val="00666728"/>
    <w:rsid w:val="00673D2C"/>
    <w:rsid w:val="00674C43"/>
    <w:rsid w:val="00677ACC"/>
    <w:rsid w:val="006813ED"/>
    <w:rsid w:val="00687AAB"/>
    <w:rsid w:val="006936FD"/>
    <w:rsid w:val="00697F85"/>
    <w:rsid w:val="006B010D"/>
    <w:rsid w:val="006B0769"/>
    <w:rsid w:val="006B10AD"/>
    <w:rsid w:val="006D1356"/>
    <w:rsid w:val="006E005C"/>
    <w:rsid w:val="006E4598"/>
    <w:rsid w:val="006E5F53"/>
    <w:rsid w:val="006F06F4"/>
    <w:rsid w:val="006F0905"/>
    <w:rsid w:val="006F2991"/>
    <w:rsid w:val="00700DA2"/>
    <w:rsid w:val="00701736"/>
    <w:rsid w:val="00703282"/>
    <w:rsid w:val="00710699"/>
    <w:rsid w:val="007112E9"/>
    <w:rsid w:val="0071479F"/>
    <w:rsid w:val="0071725D"/>
    <w:rsid w:val="007212B1"/>
    <w:rsid w:val="00726118"/>
    <w:rsid w:val="00727E8F"/>
    <w:rsid w:val="00734339"/>
    <w:rsid w:val="00737BC9"/>
    <w:rsid w:val="00741407"/>
    <w:rsid w:val="0074627B"/>
    <w:rsid w:val="007468C2"/>
    <w:rsid w:val="00757EA9"/>
    <w:rsid w:val="00760BC1"/>
    <w:rsid w:val="00762A27"/>
    <w:rsid w:val="0076308B"/>
    <w:rsid w:val="00767D24"/>
    <w:rsid w:val="00776A22"/>
    <w:rsid w:val="00776C66"/>
    <w:rsid w:val="00787B30"/>
    <w:rsid w:val="0079314D"/>
    <w:rsid w:val="007A078E"/>
    <w:rsid w:val="007A30DB"/>
    <w:rsid w:val="007B0E2C"/>
    <w:rsid w:val="007B2757"/>
    <w:rsid w:val="007B58D7"/>
    <w:rsid w:val="007C328F"/>
    <w:rsid w:val="007D0F1B"/>
    <w:rsid w:val="007D4C52"/>
    <w:rsid w:val="007E2F31"/>
    <w:rsid w:val="007E3213"/>
    <w:rsid w:val="007F3573"/>
    <w:rsid w:val="007F4AE1"/>
    <w:rsid w:val="007F521C"/>
    <w:rsid w:val="007F7633"/>
    <w:rsid w:val="0080064C"/>
    <w:rsid w:val="00805843"/>
    <w:rsid w:val="008065C5"/>
    <w:rsid w:val="008110AB"/>
    <w:rsid w:val="00826AEC"/>
    <w:rsid w:val="00831028"/>
    <w:rsid w:val="00831F89"/>
    <w:rsid w:val="00832D87"/>
    <w:rsid w:val="00833496"/>
    <w:rsid w:val="00840613"/>
    <w:rsid w:val="008430C0"/>
    <w:rsid w:val="00846A72"/>
    <w:rsid w:val="0085291F"/>
    <w:rsid w:val="0085545F"/>
    <w:rsid w:val="0086612D"/>
    <w:rsid w:val="00872EC5"/>
    <w:rsid w:val="00880936"/>
    <w:rsid w:val="00885596"/>
    <w:rsid w:val="008858EA"/>
    <w:rsid w:val="008A011C"/>
    <w:rsid w:val="008B3592"/>
    <w:rsid w:val="008B51AC"/>
    <w:rsid w:val="008C7673"/>
    <w:rsid w:val="008D204B"/>
    <w:rsid w:val="008D20BC"/>
    <w:rsid w:val="008D20C3"/>
    <w:rsid w:val="008D44AE"/>
    <w:rsid w:val="008E61F3"/>
    <w:rsid w:val="008F09D0"/>
    <w:rsid w:val="008F45C3"/>
    <w:rsid w:val="008F67C9"/>
    <w:rsid w:val="0090048F"/>
    <w:rsid w:val="00901C72"/>
    <w:rsid w:val="00910065"/>
    <w:rsid w:val="00920F2B"/>
    <w:rsid w:val="00924C7B"/>
    <w:rsid w:val="0092538D"/>
    <w:rsid w:val="009254C3"/>
    <w:rsid w:val="00930DD5"/>
    <w:rsid w:val="00932AAB"/>
    <w:rsid w:val="00933119"/>
    <w:rsid w:val="009343FA"/>
    <w:rsid w:val="0094242C"/>
    <w:rsid w:val="009438D8"/>
    <w:rsid w:val="009565EC"/>
    <w:rsid w:val="00963B13"/>
    <w:rsid w:val="00970659"/>
    <w:rsid w:val="0097365A"/>
    <w:rsid w:val="0097455D"/>
    <w:rsid w:val="009773B6"/>
    <w:rsid w:val="00986F41"/>
    <w:rsid w:val="0099361D"/>
    <w:rsid w:val="00993B23"/>
    <w:rsid w:val="009943CA"/>
    <w:rsid w:val="009951E1"/>
    <w:rsid w:val="009B61AA"/>
    <w:rsid w:val="009C0ED9"/>
    <w:rsid w:val="009C67BB"/>
    <w:rsid w:val="009D07C2"/>
    <w:rsid w:val="009D1405"/>
    <w:rsid w:val="009E354C"/>
    <w:rsid w:val="009E4B5C"/>
    <w:rsid w:val="009E759B"/>
    <w:rsid w:val="009F28D9"/>
    <w:rsid w:val="009F3F04"/>
    <w:rsid w:val="009F40DC"/>
    <w:rsid w:val="009F410D"/>
    <w:rsid w:val="009F56CF"/>
    <w:rsid w:val="00A07913"/>
    <w:rsid w:val="00A1267B"/>
    <w:rsid w:val="00A1283B"/>
    <w:rsid w:val="00A23DB1"/>
    <w:rsid w:val="00A26B73"/>
    <w:rsid w:val="00A37C7D"/>
    <w:rsid w:val="00A41484"/>
    <w:rsid w:val="00A52428"/>
    <w:rsid w:val="00A5298D"/>
    <w:rsid w:val="00A54165"/>
    <w:rsid w:val="00A554C1"/>
    <w:rsid w:val="00A63673"/>
    <w:rsid w:val="00A76490"/>
    <w:rsid w:val="00A909AA"/>
    <w:rsid w:val="00A974EF"/>
    <w:rsid w:val="00AA545D"/>
    <w:rsid w:val="00AB27EE"/>
    <w:rsid w:val="00AC1FFB"/>
    <w:rsid w:val="00AC5694"/>
    <w:rsid w:val="00AC74BD"/>
    <w:rsid w:val="00AE2F3E"/>
    <w:rsid w:val="00AE50F3"/>
    <w:rsid w:val="00AE67EA"/>
    <w:rsid w:val="00AF0529"/>
    <w:rsid w:val="00AF0B54"/>
    <w:rsid w:val="00AF210F"/>
    <w:rsid w:val="00B0103E"/>
    <w:rsid w:val="00B04EB7"/>
    <w:rsid w:val="00B137EF"/>
    <w:rsid w:val="00B21536"/>
    <w:rsid w:val="00B21BD6"/>
    <w:rsid w:val="00B22D83"/>
    <w:rsid w:val="00B262EF"/>
    <w:rsid w:val="00B26491"/>
    <w:rsid w:val="00B37C7C"/>
    <w:rsid w:val="00B421B0"/>
    <w:rsid w:val="00B455B7"/>
    <w:rsid w:val="00B469FB"/>
    <w:rsid w:val="00B4773D"/>
    <w:rsid w:val="00B511CA"/>
    <w:rsid w:val="00B51561"/>
    <w:rsid w:val="00B56DB2"/>
    <w:rsid w:val="00B72F06"/>
    <w:rsid w:val="00B73A3E"/>
    <w:rsid w:val="00B762D8"/>
    <w:rsid w:val="00B873D2"/>
    <w:rsid w:val="00BA0919"/>
    <w:rsid w:val="00BA18B2"/>
    <w:rsid w:val="00BA44DF"/>
    <w:rsid w:val="00BB1F25"/>
    <w:rsid w:val="00BB4C6F"/>
    <w:rsid w:val="00BB5715"/>
    <w:rsid w:val="00BB6138"/>
    <w:rsid w:val="00BC2112"/>
    <w:rsid w:val="00BC2126"/>
    <w:rsid w:val="00BD135A"/>
    <w:rsid w:val="00BD2A92"/>
    <w:rsid w:val="00BD36BD"/>
    <w:rsid w:val="00BD414D"/>
    <w:rsid w:val="00BD4C20"/>
    <w:rsid w:val="00BE1AE9"/>
    <w:rsid w:val="00BF3D26"/>
    <w:rsid w:val="00BF3DD1"/>
    <w:rsid w:val="00BF51E6"/>
    <w:rsid w:val="00C04490"/>
    <w:rsid w:val="00C23E5B"/>
    <w:rsid w:val="00C2468C"/>
    <w:rsid w:val="00C27DB0"/>
    <w:rsid w:val="00C3097C"/>
    <w:rsid w:val="00C374BE"/>
    <w:rsid w:val="00C37F60"/>
    <w:rsid w:val="00C40BF0"/>
    <w:rsid w:val="00C434C5"/>
    <w:rsid w:val="00C516F7"/>
    <w:rsid w:val="00C5205C"/>
    <w:rsid w:val="00C52B3E"/>
    <w:rsid w:val="00C532B2"/>
    <w:rsid w:val="00C551E2"/>
    <w:rsid w:val="00C568E6"/>
    <w:rsid w:val="00C57708"/>
    <w:rsid w:val="00C60F7B"/>
    <w:rsid w:val="00C63B7F"/>
    <w:rsid w:val="00C65D14"/>
    <w:rsid w:val="00C73758"/>
    <w:rsid w:val="00C76990"/>
    <w:rsid w:val="00C77F09"/>
    <w:rsid w:val="00C80E65"/>
    <w:rsid w:val="00C84BCC"/>
    <w:rsid w:val="00C96D3D"/>
    <w:rsid w:val="00CA5FE7"/>
    <w:rsid w:val="00CA7618"/>
    <w:rsid w:val="00CB64A7"/>
    <w:rsid w:val="00CC1E19"/>
    <w:rsid w:val="00CD58DE"/>
    <w:rsid w:val="00CF0200"/>
    <w:rsid w:val="00CF1964"/>
    <w:rsid w:val="00CF7456"/>
    <w:rsid w:val="00D00B04"/>
    <w:rsid w:val="00D14324"/>
    <w:rsid w:val="00D211C6"/>
    <w:rsid w:val="00D246A0"/>
    <w:rsid w:val="00D3375E"/>
    <w:rsid w:val="00D35562"/>
    <w:rsid w:val="00D42385"/>
    <w:rsid w:val="00D45FEC"/>
    <w:rsid w:val="00D46BF7"/>
    <w:rsid w:val="00D518D8"/>
    <w:rsid w:val="00D55245"/>
    <w:rsid w:val="00D55567"/>
    <w:rsid w:val="00D6519B"/>
    <w:rsid w:val="00D737FB"/>
    <w:rsid w:val="00D742CC"/>
    <w:rsid w:val="00D77E66"/>
    <w:rsid w:val="00D85437"/>
    <w:rsid w:val="00D85EB7"/>
    <w:rsid w:val="00D86C40"/>
    <w:rsid w:val="00D870FD"/>
    <w:rsid w:val="00D910CB"/>
    <w:rsid w:val="00D93B23"/>
    <w:rsid w:val="00D97442"/>
    <w:rsid w:val="00DA02DB"/>
    <w:rsid w:val="00DB2244"/>
    <w:rsid w:val="00DB63CB"/>
    <w:rsid w:val="00DB6CF9"/>
    <w:rsid w:val="00DC3ABE"/>
    <w:rsid w:val="00DC58D2"/>
    <w:rsid w:val="00DD2558"/>
    <w:rsid w:val="00DD46E7"/>
    <w:rsid w:val="00DD48FC"/>
    <w:rsid w:val="00DD782D"/>
    <w:rsid w:val="00DE21CD"/>
    <w:rsid w:val="00DE4A56"/>
    <w:rsid w:val="00DF0B9C"/>
    <w:rsid w:val="00DF3026"/>
    <w:rsid w:val="00DF56D4"/>
    <w:rsid w:val="00E00509"/>
    <w:rsid w:val="00E010D4"/>
    <w:rsid w:val="00E10E3E"/>
    <w:rsid w:val="00E13AA2"/>
    <w:rsid w:val="00E15ACD"/>
    <w:rsid w:val="00E15F89"/>
    <w:rsid w:val="00E170E6"/>
    <w:rsid w:val="00E21673"/>
    <w:rsid w:val="00E2762A"/>
    <w:rsid w:val="00E31BE9"/>
    <w:rsid w:val="00E335CB"/>
    <w:rsid w:val="00E40953"/>
    <w:rsid w:val="00E469F7"/>
    <w:rsid w:val="00E477D7"/>
    <w:rsid w:val="00E61632"/>
    <w:rsid w:val="00E6596E"/>
    <w:rsid w:val="00E6598A"/>
    <w:rsid w:val="00E66F52"/>
    <w:rsid w:val="00E72FAC"/>
    <w:rsid w:val="00E96115"/>
    <w:rsid w:val="00E969B4"/>
    <w:rsid w:val="00EA019E"/>
    <w:rsid w:val="00EA0EE6"/>
    <w:rsid w:val="00EA2D7D"/>
    <w:rsid w:val="00EA7287"/>
    <w:rsid w:val="00EB0D95"/>
    <w:rsid w:val="00EB1D58"/>
    <w:rsid w:val="00EB42DF"/>
    <w:rsid w:val="00EB5A1D"/>
    <w:rsid w:val="00EB5BB0"/>
    <w:rsid w:val="00EB61BC"/>
    <w:rsid w:val="00EB6392"/>
    <w:rsid w:val="00EB6AE7"/>
    <w:rsid w:val="00EB74FF"/>
    <w:rsid w:val="00EC0915"/>
    <w:rsid w:val="00EC1B8B"/>
    <w:rsid w:val="00EC3250"/>
    <w:rsid w:val="00EC4CFD"/>
    <w:rsid w:val="00ED6634"/>
    <w:rsid w:val="00EE2BCD"/>
    <w:rsid w:val="00EE617C"/>
    <w:rsid w:val="00EE644C"/>
    <w:rsid w:val="00EF0171"/>
    <w:rsid w:val="00EF1C57"/>
    <w:rsid w:val="00EF2AB2"/>
    <w:rsid w:val="00EF2AD7"/>
    <w:rsid w:val="00EF2B67"/>
    <w:rsid w:val="00EF2C49"/>
    <w:rsid w:val="00F01C94"/>
    <w:rsid w:val="00F05DB1"/>
    <w:rsid w:val="00F06AA7"/>
    <w:rsid w:val="00F07C4C"/>
    <w:rsid w:val="00F102C4"/>
    <w:rsid w:val="00F12096"/>
    <w:rsid w:val="00F15596"/>
    <w:rsid w:val="00F161F6"/>
    <w:rsid w:val="00F20F24"/>
    <w:rsid w:val="00F24B6B"/>
    <w:rsid w:val="00F37810"/>
    <w:rsid w:val="00F406B0"/>
    <w:rsid w:val="00F4597A"/>
    <w:rsid w:val="00F53DE9"/>
    <w:rsid w:val="00F54A32"/>
    <w:rsid w:val="00F55722"/>
    <w:rsid w:val="00F66C8D"/>
    <w:rsid w:val="00F75096"/>
    <w:rsid w:val="00F75614"/>
    <w:rsid w:val="00F773D3"/>
    <w:rsid w:val="00F810CE"/>
    <w:rsid w:val="00F83E40"/>
    <w:rsid w:val="00F85940"/>
    <w:rsid w:val="00F86785"/>
    <w:rsid w:val="00F974F9"/>
    <w:rsid w:val="00FA182A"/>
    <w:rsid w:val="00FA1E3A"/>
    <w:rsid w:val="00FB0565"/>
    <w:rsid w:val="00FB0765"/>
    <w:rsid w:val="00FB1928"/>
    <w:rsid w:val="00FB6F8E"/>
    <w:rsid w:val="00FC2FF7"/>
    <w:rsid w:val="00FC53A5"/>
    <w:rsid w:val="00FC7CCC"/>
    <w:rsid w:val="00FD018C"/>
    <w:rsid w:val="00FD20B2"/>
    <w:rsid w:val="00FD2D4A"/>
    <w:rsid w:val="00FD3301"/>
    <w:rsid w:val="00FD4102"/>
    <w:rsid w:val="00FE7CBF"/>
    <w:rsid w:val="00FF45EC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06084-F30F-4304-941C-5FFB1C489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1194</Words>
  <Characters>8568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9743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Садовский Игорь Иосифович</dc:creator>
  <cp:lastModifiedBy>Чебан Вячеслав Юрьевич</cp:lastModifiedBy>
  <cp:revision>4</cp:revision>
  <cp:lastPrinted>2011-10-13T05:51:00Z</cp:lastPrinted>
  <dcterms:created xsi:type="dcterms:W3CDTF">2011-10-07T07:23:00Z</dcterms:created>
  <dcterms:modified xsi:type="dcterms:W3CDTF">2011-10-13T05:51:00Z</dcterms:modified>
</cp:coreProperties>
</file>